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1429AD4F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anchor distT="0" distB="0" distL="114300" distR="114300" simplePos="0" relativeHeight="251658240" behindDoc="0" locked="0" layoutInCell="1" allowOverlap="1" wp14:anchorId="22098D2B" wp14:editId="44232AB1">
            <wp:simplePos x="723900" y="723900"/>
            <wp:positionH relativeFrom="column">
              <wp:align>left</wp:align>
            </wp:positionH>
            <wp:positionV relativeFrom="paragraph">
              <wp:align>top</wp:align>
            </wp:positionV>
            <wp:extent cx="1169670" cy="889635"/>
            <wp:effectExtent l="0" t="0" r="0" b="5715"/>
            <wp:wrapSquare wrapText="bothSides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7695"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  <w:br w:type="textWrapping" w:clear="all"/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15619BA0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</w:t>
      </w:r>
      <w:r w:rsidRPr="0057440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№ </w:t>
      </w:r>
      <w:r w:rsidR="00574406" w:rsidRPr="0057440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 022/23-13</w:t>
      </w: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</w:p>
    <w:p w14:paraId="202606AA" w14:textId="6E5CB446" w:rsidR="00B0565D" w:rsidRPr="00574406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</w:pPr>
      <w:r w:rsidRPr="0057440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от </w:t>
      </w:r>
      <w:r w:rsidR="00991D2A" w:rsidRPr="0057440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24.05.2023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586FEF04" w:rsidR="00AF4039" w:rsidRDefault="00945137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r>
        <w:rPr>
          <w:rFonts w:ascii="Arial" w:hAnsi="Arial" w:cs="Arial"/>
          <w:b/>
          <w:color w:val="000000"/>
          <w:sz w:val="32"/>
          <w:lang w:val="ru-RU"/>
        </w:rPr>
        <w:t>Политика</w:t>
      </w:r>
      <w:r w:rsidR="00BB22B5"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2153FC">
        <w:rPr>
          <w:rFonts w:ascii="Arial" w:hAnsi="Arial" w:cs="Arial"/>
          <w:b/>
          <w:color w:val="000000"/>
          <w:sz w:val="32"/>
          <w:lang w:val="ru-RU"/>
        </w:rPr>
        <w:t>управления Девелоперским продуктом</w:t>
      </w:r>
    </w:p>
    <w:p w14:paraId="2983F7D1" w14:textId="6B415955" w:rsidR="00B42569" w:rsidRPr="00B42569" w:rsidRDefault="00B42569" w:rsidP="00B42569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29E60165" w14:textId="679B85E4" w:rsidR="0010056B" w:rsidRDefault="0010056B" w:rsidP="00D37143">
      <w:pPr>
        <w:spacing w:before="0" w:after="0" w:line="240" w:lineRule="auto"/>
        <w:rPr>
          <w:rFonts w:ascii="Arial" w:hAnsi="Arial" w:cs="Arial"/>
          <w:b/>
          <w:color w:val="000000"/>
          <w:spacing w:val="-5"/>
          <w:sz w:val="32"/>
          <w:lang w:val="ru-RU"/>
        </w:rPr>
      </w:pPr>
    </w:p>
    <w:p w14:paraId="2C638E40" w14:textId="0C7056A8" w:rsidR="00B42569" w:rsidRPr="00B42569" w:rsidRDefault="00B42569" w:rsidP="002F267B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4BBD1A59" w14:textId="35433BFB" w:rsidR="00B42569" w:rsidRPr="00467430" w:rsidRDefault="00467430" w:rsidP="00467430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lang w:val="ru-RU"/>
        </w:rPr>
      </w:pPr>
      <w:r w:rsidRPr="00467430">
        <w:rPr>
          <w:rFonts w:ascii="Arial" w:hAnsi="Arial" w:cs="Arial"/>
          <w:b/>
          <w:color w:val="000000"/>
          <w:sz w:val="28"/>
          <w:lang w:val="ru-RU"/>
        </w:rPr>
        <w:t>П1.9.3</w:t>
      </w: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48FE924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5F191599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05E893D" w14:textId="77777777" w:rsidR="00D33D6A" w:rsidRDefault="00D33D6A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C7A4190" w14:textId="77777777" w:rsidR="00AE20B6" w:rsidRPr="00AE20B6" w:rsidRDefault="003C26C6" w:rsidP="00B42569">
      <w:pPr>
        <w:spacing w:before="0" w:after="0" w:line="240" w:lineRule="auto"/>
        <w:jc w:val="center"/>
        <w:rPr>
          <w:rFonts w:ascii="Arial"/>
          <w:b/>
          <w:color w:val="000000"/>
          <w:spacing w:val="1"/>
          <w:sz w:val="24"/>
          <w:lang w:val="ru-RU"/>
        </w:rPr>
      </w:pPr>
      <w:r w:rsidRPr="00AE20B6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AE20B6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</w:p>
    <w:p w14:paraId="62F77954" w14:textId="22BBA17A" w:rsidR="00CE7695" w:rsidRDefault="003C26C6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  <w:sectPr w:rsidR="00CE7695" w:rsidSect="00CE7695">
          <w:footerReference w:type="default" r:id="rId11"/>
          <w:pgSz w:w="11900" w:h="16820"/>
          <w:pgMar w:top="1134" w:right="851" w:bottom="1134" w:left="1134" w:header="720" w:footer="720" w:gutter="0"/>
          <w:pgNumType w:start="1"/>
          <w:cols w:space="720"/>
          <w:docGrid w:linePitch="299"/>
        </w:sectPr>
      </w:pPr>
      <w:r w:rsidRPr="00AE20B6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2153FC">
        <w:rPr>
          <w:rFonts w:ascii="Arial"/>
          <w:b/>
          <w:color w:val="000000"/>
          <w:spacing w:val="1"/>
          <w:sz w:val="24"/>
          <w:lang w:val="ru-RU"/>
        </w:rPr>
        <w:t>2</w:t>
      </w:r>
      <w:r w:rsidR="00185F6C">
        <w:rPr>
          <w:rFonts w:ascii="Arial"/>
          <w:b/>
          <w:color w:val="000000"/>
          <w:spacing w:val="1"/>
          <w:sz w:val="24"/>
          <w:lang w:val="ru-RU"/>
        </w:rPr>
        <w:t>3</w:t>
      </w:r>
      <w:r w:rsidRPr="00AE20B6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AE20B6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51BB0CA4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1" w:name="br2"/>
      <w:bookmarkEnd w:id="1"/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3"/>
      <w:bookmarkEnd w:id="2"/>
    </w:p>
    <w:p w14:paraId="3AAF9C77" w14:textId="712A2F07" w:rsidR="00AF4039" w:rsidRPr="00D37143" w:rsidRDefault="003C26C6" w:rsidP="00093259">
      <w:pPr>
        <w:pStyle w:val="1"/>
        <w:keepLines w:val="0"/>
        <w:numPr>
          <w:ilvl w:val="0"/>
          <w:numId w:val="16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3" w:name="br4"/>
      <w:bookmarkStart w:id="4" w:name="_Toc109741940"/>
      <w:bookmarkEnd w:id="3"/>
      <w:r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Общие положения</w:t>
      </w:r>
      <w:bookmarkEnd w:id="4"/>
    </w:p>
    <w:p w14:paraId="20F1C70B" w14:textId="15C35590" w:rsidR="00887996" w:rsidRPr="00BA1AAC" w:rsidRDefault="00887996" w:rsidP="00093259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A1AAC">
        <w:rPr>
          <w:rFonts w:ascii="Arial" w:hAnsi="Arial" w:cs="Arial"/>
          <w:sz w:val="24"/>
          <w:szCs w:val="24"/>
          <w:lang w:val="ru-RU"/>
        </w:rPr>
        <w:t xml:space="preserve">Политика по управлению Девелоперским продуктом (далее – Политика) является основополагающим документом, </w:t>
      </w:r>
      <w:r w:rsidR="00BA1AAC" w:rsidRPr="00BA1AAC">
        <w:rPr>
          <w:rFonts w:ascii="Arial" w:hAnsi="Arial" w:cs="Arial"/>
          <w:sz w:val="24"/>
          <w:szCs w:val="24"/>
          <w:lang w:val="ru-RU"/>
        </w:rPr>
        <w:t>рег</w:t>
      </w:r>
      <w:bookmarkStart w:id="5" w:name="_GoBack"/>
      <w:bookmarkEnd w:id="5"/>
      <w:r w:rsidR="00BA1AAC" w:rsidRPr="00BA1AAC">
        <w:rPr>
          <w:rFonts w:ascii="Arial" w:hAnsi="Arial" w:cs="Arial"/>
          <w:sz w:val="24"/>
          <w:szCs w:val="24"/>
          <w:lang w:val="ru-RU"/>
        </w:rPr>
        <w:t>улирующем управление девелоперским продуктом при выполнении собственного девелоперского проекта в группе компаний ООО «Атомстройкомплекс</w:t>
      </w:r>
      <w:r w:rsidR="00B606CC">
        <w:rPr>
          <w:rFonts w:ascii="Arial" w:hAnsi="Arial" w:cs="Arial"/>
          <w:sz w:val="24"/>
          <w:szCs w:val="24"/>
          <w:lang w:val="ru-RU"/>
        </w:rPr>
        <w:t xml:space="preserve"> </w:t>
      </w:r>
      <w:r w:rsidR="00BA1AAC" w:rsidRPr="00BA1AAC">
        <w:rPr>
          <w:rFonts w:ascii="Arial" w:hAnsi="Arial" w:cs="Arial"/>
          <w:sz w:val="24"/>
          <w:szCs w:val="24"/>
          <w:lang w:val="ru-RU"/>
        </w:rPr>
        <w:t>- Строительство» (далее – Компания).</w:t>
      </w:r>
      <w:r w:rsidRPr="00BA1AAC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3527A54A" w14:textId="77777777" w:rsidR="00BA1AAC" w:rsidRDefault="00BA1AAC" w:rsidP="00BA1AAC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Настоящая Политика:</w:t>
      </w:r>
    </w:p>
    <w:p w14:paraId="4CFCCA7E" w14:textId="65ECCAB0" w:rsidR="00BA1AAC" w:rsidRDefault="00BA1AAC" w:rsidP="00BA1AAC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устанавливает цели, задачи и принципы управления девелоперским продуктом Компании </w:t>
      </w:r>
      <w:r w:rsidR="00B606CC">
        <w:rPr>
          <w:rFonts w:ascii="Arial" w:hAnsi="Arial" w:cs="Arial"/>
          <w:sz w:val="24"/>
          <w:szCs w:val="24"/>
          <w:lang w:val="ru-RU"/>
        </w:rPr>
        <w:t>при</w:t>
      </w:r>
      <w:r>
        <w:rPr>
          <w:rFonts w:ascii="Arial" w:hAnsi="Arial" w:cs="Arial"/>
          <w:sz w:val="24"/>
          <w:szCs w:val="24"/>
          <w:lang w:val="ru-RU"/>
        </w:rPr>
        <w:t xml:space="preserve"> реализации девелоперских проектов Компании;</w:t>
      </w:r>
    </w:p>
    <w:p w14:paraId="18F12FF9" w14:textId="3D9E9035" w:rsidR="00BA1AAC" w:rsidRDefault="007350DC" w:rsidP="00BA1AAC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определяет требования к набору девелоперского продукта «базового </w:t>
      </w:r>
      <w:r w:rsidR="00881A72">
        <w:rPr>
          <w:rFonts w:ascii="Arial" w:hAnsi="Arial" w:cs="Arial"/>
          <w:sz w:val="24"/>
          <w:szCs w:val="24"/>
          <w:lang w:val="ru-RU"/>
        </w:rPr>
        <w:t>объекта</w:t>
      </w:r>
      <w:r>
        <w:rPr>
          <w:rFonts w:ascii="Arial" w:hAnsi="Arial" w:cs="Arial"/>
          <w:sz w:val="24"/>
          <w:szCs w:val="24"/>
          <w:lang w:val="ru-RU"/>
        </w:rPr>
        <w:t>» и «</w:t>
      </w:r>
      <w:r w:rsidR="00AE37B5">
        <w:rPr>
          <w:rFonts w:ascii="Arial" w:hAnsi="Arial" w:cs="Arial"/>
          <w:sz w:val="24"/>
          <w:szCs w:val="24"/>
          <w:lang w:val="ru-RU"/>
        </w:rPr>
        <w:t>минимального стандарта</w:t>
      </w:r>
      <w:r>
        <w:rPr>
          <w:rFonts w:ascii="Arial" w:hAnsi="Arial" w:cs="Arial"/>
          <w:sz w:val="24"/>
          <w:szCs w:val="24"/>
          <w:lang w:val="ru-RU"/>
        </w:rPr>
        <w:t>» Компании.</w:t>
      </w:r>
    </w:p>
    <w:p w14:paraId="77CA2205" w14:textId="0352C24B" w:rsidR="00BA1AAC" w:rsidRDefault="00BA1AAC" w:rsidP="00BA1AAC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Координацию работ по девелоперскому продукту осуществляет Дивизион девелопмента.</w:t>
      </w:r>
    </w:p>
    <w:p w14:paraId="18F45EA9" w14:textId="510F1974" w:rsidR="00F86AB5" w:rsidRPr="0021118A" w:rsidRDefault="00F86AB5" w:rsidP="00BA1AAC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Объем характеристик и требований базового объекта и минимального </w:t>
      </w:r>
      <w:r w:rsidRPr="0021118A">
        <w:rPr>
          <w:rFonts w:ascii="Arial" w:hAnsi="Arial" w:cs="Arial"/>
          <w:sz w:val="24"/>
          <w:szCs w:val="24"/>
          <w:lang w:val="ru-RU"/>
        </w:rPr>
        <w:t xml:space="preserve">стандарта Компании приведен в </w:t>
      </w:r>
      <w:r w:rsidR="00E17D8A" w:rsidRPr="0021118A">
        <w:rPr>
          <w:rFonts w:ascii="Arial" w:hAnsi="Arial" w:cs="Arial"/>
          <w:sz w:val="24"/>
          <w:szCs w:val="24"/>
          <w:lang w:val="ru-RU"/>
        </w:rPr>
        <w:t>Регламенте</w:t>
      </w:r>
      <w:r w:rsidR="00525DF8" w:rsidRPr="0021118A">
        <w:rPr>
          <w:rFonts w:ascii="Arial" w:hAnsi="Arial" w:cs="Arial"/>
          <w:sz w:val="24"/>
          <w:szCs w:val="24"/>
          <w:lang w:val="ru-RU"/>
        </w:rPr>
        <w:t xml:space="preserve"> В10.5</w:t>
      </w:r>
      <w:r w:rsidR="0021118A" w:rsidRPr="0021118A">
        <w:rPr>
          <w:rFonts w:ascii="Arial" w:hAnsi="Arial" w:cs="Arial"/>
          <w:sz w:val="24"/>
          <w:szCs w:val="24"/>
          <w:lang w:val="ru-RU"/>
        </w:rPr>
        <w:t>.</w:t>
      </w:r>
    </w:p>
    <w:p w14:paraId="4708A5CD" w14:textId="2B8CAFB0" w:rsidR="00BA1AAC" w:rsidRPr="00D37143" w:rsidRDefault="00BA1AAC" w:rsidP="00BA1AAC">
      <w:pPr>
        <w:pStyle w:val="1"/>
        <w:keepLines w:val="0"/>
        <w:numPr>
          <w:ilvl w:val="0"/>
          <w:numId w:val="16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r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Термины</w:t>
      </w:r>
      <w:r w:rsidR="00640A07"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,</w:t>
      </w:r>
      <w:r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 определения</w:t>
      </w:r>
      <w:r w:rsidR="00640A07"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 и сокращения</w:t>
      </w:r>
    </w:p>
    <w:p w14:paraId="573D5A43" w14:textId="134C6D61" w:rsidR="00BA1AAC" w:rsidRPr="00955D53" w:rsidRDefault="00BA1AAC" w:rsidP="00BA1AAC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b/>
          <w:sz w:val="24"/>
          <w:szCs w:val="24"/>
          <w:lang w:val="ru-RU"/>
        </w:rPr>
      </w:pPr>
      <w:r w:rsidRPr="00BA1AAC">
        <w:rPr>
          <w:rFonts w:ascii="Arial" w:hAnsi="Arial" w:cs="Arial"/>
          <w:b/>
          <w:sz w:val="24"/>
          <w:szCs w:val="24"/>
          <w:lang w:val="ru-RU"/>
        </w:rPr>
        <w:t xml:space="preserve">Девелоперский продукт </w:t>
      </w:r>
      <w:r w:rsidRPr="00BA1AAC">
        <w:rPr>
          <w:rFonts w:ascii="Arial" w:hAnsi="Arial" w:cs="Arial"/>
          <w:sz w:val="24"/>
          <w:szCs w:val="24"/>
          <w:lang w:val="ru-RU"/>
        </w:rPr>
        <w:t xml:space="preserve">– </w:t>
      </w:r>
      <w:r w:rsidRPr="00BA1AAC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совокупность всех свойств и характеристик </w:t>
      </w:r>
      <w:r w:rsidR="00434D37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(параметры) </w:t>
      </w:r>
      <w:r w:rsidRPr="00BA1AAC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объекта </w:t>
      </w:r>
      <w:r w:rsidR="00122ADF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капитального строительства</w:t>
      </w:r>
      <w:r w:rsidRPr="00BA1AAC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, включая нематериальные, </w:t>
      </w:r>
      <w:r w:rsidR="00B14D79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спроектированные и внедренные</w:t>
      </w:r>
      <w:r w:rsidRPr="00955D53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в результате реализации девелоперского проекта.</w:t>
      </w:r>
    </w:p>
    <w:p w14:paraId="31CD8FC0" w14:textId="2F8CCA66" w:rsidR="00BA1AAC" w:rsidRDefault="00BA1AAC" w:rsidP="00BA1AAC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 xml:space="preserve">Девелоперский проект </w:t>
      </w:r>
      <w:r>
        <w:rPr>
          <w:rFonts w:ascii="Arial" w:hAnsi="Arial" w:cs="Arial"/>
          <w:sz w:val="24"/>
          <w:szCs w:val="24"/>
          <w:lang w:val="ru-RU"/>
        </w:rPr>
        <w:t xml:space="preserve">–совокупность задач и мероприятий по строительству или реконструкции объекта капитального строительства, </w:t>
      </w:r>
      <w:r w:rsidR="00A669F6" w:rsidRPr="00955D53">
        <w:rPr>
          <w:rFonts w:ascii="Arial" w:hAnsi="Arial" w:cs="Arial"/>
          <w:sz w:val="24"/>
          <w:szCs w:val="24"/>
          <w:lang w:val="ru-RU"/>
        </w:rPr>
        <w:t>реализуемых</w:t>
      </w:r>
      <w:r w:rsidRPr="00955D53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в рамках плана, в условиях ограничения ресурсов, сроков и стоимости, с целью получения прибыли или иного положительного эффекта, финансируемый Компанией самостоятельно либо совместно с другими инвесторами</w:t>
      </w:r>
      <w:r w:rsidR="00F86AB5">
        <w:rPr>
          <w:rFonts w:ascii="Arial" w:hAnsi="Arial" w:cs="Arial"/>
          <w:sz w:val="24"/>
          <w:szCs w:val="24"/>
          <w:lang w:val="ru-RU"/>
        </w:rPr>
        <w:t xml:space="preserve"> (далее – проект)</w:t>
      </w:r>
      <w:r>
        <w:rPr>
          <w:rFonts w:ascii="Arial" w:hAnsi="Arial" w:cs="Arial"/>
          <w:sz w:val="24"/>
          <w:szCs w:val="24"/>
          <w:lang w:val="ru-RU"/>
        </w:rPr>
        <w:t>.</w:t>
      </w:r>
    </w:p>
    <w:p w14:paraId="69EEEB23" w14:textId="7B11F4AE" w:rsidR="00BA1AAC" w:rsidRDefault="00BA1AAC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014745">
        <w:rPr>
          <w:rFonts w:ascii="Arial" w:hAnsi="Arial" w:cs="Arial"/>
          <w:b/>
          <w:sz w:val="24"/>
          <w:szCs w:val="24"/>
          <w:lang w:val="ru-RU"/>
        </w:rPr>
        <w:t>Базовый объект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C820EF">
        <w:rPr>
          <w:rFonts w:ascii="Arial" w:hAnsi="Arial" w:cs="Arial"/>
          <w:sz w:val="24"/>
          <w:szCs w:val="24"/>
          <w:lang w:val="ru-RU"/>
        </w:rPr>
        <w:t xml:space="preserve">(база) </w:t>
      </w:r>
      <w:r>
        <w:rPr>
          <w:rFonts w:ascii="Arial" w:hAnsi="Arial" w:cs="Arial"/>
          <w:sz w:val="24"/>
          <w:szCs w:val="24"/>
          <w:lang w:val="ru-RU"/>
        </w:rPr>
        <w:t xml:space="preserve">– объект </w:t>
      </w:r>
      <w:r w:rsidR="00122ADF">
        <w:rPr>
          <w:rFonts w:ascii="Arial" w:hAnsi="Arial" w:cs="Arial"/>
          <w:sz w:val="24"/>
          <w:szCs w:val="24"/>
          <w:lang w:val="ru-RU"/>
        </w:rPr>
        <w:t>капитального строительства</w:t>
      </w:r>
      <w:r>
        <w:rPr>
          <w:rFonts w:ascii="Arial" w:hAnsi="Arial" w:cs="Arial"/>
          <w:sz w:val="24"/>
          <w:szCs w:val="24"/>
          <w:lang w:val="ru-RU"/>
        </w:rPr>
        <w:t>, который может быть введен в эксплуатацию согласно действующ</w:t>
      </w:r>
      <w:r w:rsidR="00014745">
        <w:rPr>
          <w:rFonts w:ascii="Arial" w:hAnsi="Arial" w:cs="Arial"/>
          <w:sz w:val="24"/>
          <w:szCs w:val="24"/>
          <w:lang w:val="ru-RU"/>
        </w:rPr>
        <w:t>ему законодательству и</w:t>
      </w:r>
      <w:r>
        <w:rPr>
          <w:rFonts w:ascii="Arial" w:hAnsi="Arial" w:cs="Arial"/>
          <w:sz w:val="24"/>
          <w:szCs w:val="24"/>
          <w:lang w:val="ru-RU"/>
        </w:rPr>
        <w:t xml:space="preserve"> нормам</w:t>
      </w:r>
      <w:r w:rsidR="00014745">
        <w:rPr>
          <w:rFonts w:ascii="Arial" w:hAnsi="Arial" w:cs="Arial"/>
          <w:sz w:val="24"/>
          <w:szCs w:val="24"/>
          <w:lang w:val="ru-RU"/>
        </w:rPr>
        <w:t>.</w:t>
      </w:r>
    </w:p>
    <w:p w14:paraId="378AF660" w14:textId="483534F4" w:rsidR="00014745" w:rsidRDefault="00F86AB5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F86AB5">
        <w:rPr>
          <w:rFonts w:ascii="Arial" w:hAnsi="Arial" w:cs="Arial"/>
          <w:b/>
          <w:sz w:val="24"/>
          <w:szCs w:val="24"/>
          <w:lang w:val="ru-RU"/>
        </w:rPr>
        <w:t>Минимальный стандарт Компании</w:t>
      </w:r>
      <w:r w:rsidR="00B14D79">
        <w:rPr>
          <w:rFonts w:ascii="Arial" w:hAnsi="Arial" w:cs="Arial"/>
          <w:b/>
          <w:sz w:val="24"/>
          <w:szCs w:val="24"/>
          <w:lang w:val="ru-RU"/>
        </w:rPr>
        <w:t xml:space="preserve"> (стандарт Компании)</w:t>
      </w:r>
      <w:r>
        <w:rPr>
          <w:rFonts w:ascii="Arial" w:hAnsi="Arial" w:cs="Arial"/>
          <w:sz w:val="24"/>
          <w:szCs w:val="24"/>
          <w:lang w:val="ru-RU"/>
        </w:rPr>
        <w:t xml:space="preserve"> –</w:t>
      </w:r>
      <w:r w:rsidR="00B14D79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набор обязательных требований и характеристик объекта</w:t>
      </w:r>
      <w:r w:rsidR="00B606CC">
        <w:rPr>
          <w:rFonts w:ascii="Arial" w:hAnsi="Arial" w:cs="Arial"/>
          <w:sz w:val="24"/>
          <w:szCs w:val="24"/>
          <w:lang w:val="ru-RU"/>
        </w:rPr>
        <w:t xml:space="preserve"> </w:t>
      </w:r>
      <w:r w:rsidR="00122ADF">
        <w:rPr>
          <w:rFonts w:ascii="Arial" w:hAnsi="Arial" w:cs="Arial"/>
          <w:sz w:val="24"/>
          <w:szCs w:val="24"/>
          <w:lang w:val="ru-RU"/>
        </w:rPr>
        <w:t>капитального строительства</w:t>
      </w:r>
      <w:r>
        <w:rPr>
          <w:rFonts w:ascii="Arial" w:hAnsi="Arial" w:cs="Arial"/>
          <w:sz w:val="24"/>
          <w:szCs w:val="24"/>
          <w:lang w:val="ru-RU"/>
        </w:rPr>
        <w:t>, которы</w:t>
      </w:r>
      <w:r w:rsidR="00B14D79">
        <w:rPr>
          <w:rFonts w:ascii="Arial" w:hAnsi="Arial" w:cs="Arial"/>
          <w:sz w:val="24"/>
          <w:szCs w:val="24"/>
          <w:lang w:val="ru-RU"/>
        </w:rPr>
        <w:t>й</w:t>
      </w:r>
      <w:r>
        <w:rPr>
          <w:rFonts w:ascii="Arial" w:hAnsi="Arial" w:cs="Arial"/>
          <w:sz w:val="24"/>
          <w:szCs w:val="24"/>
          <w:lang w:val="ru-RU"/>
        </w:rPr>
        <w:t xml:space="preserve"> дополня</w:t>
      </w:r>
      <w:r w:rsidR="00B14D79">
        <w:rPr>
          <w:rFonts w:ascii="Arial" w:hAnsi="Arial" w:cs="Arial"/>
          <w:sz w:val="24"/>
          <w:szCs w:val="24"/>
          <w:lang w:val="ru-RU"/>
        </w:rPr>
        <w:t>е</w:t>
      </w:r>
      <w:r>
        <w:rPr>
          <w:rFonts w:ascii="Arial" w:hAnsi="Arial" w:cs="Arial"/>
          <w:sz w:val="24"/>
          <w:szCs w:val="24"/>
          <w:lang w:val="ru-RU"/>
        </w:rPr>
        <w:t>т и улучша</w:t>
      </w:r>
      <w:r w:rsidR="00B14D79">
        <w:rPr>
          <w:rFonts w:ascii="Arial" w:hAnsi="Arial" w:cs="Arial"/>
          <w:sz w:val="24"/>
          <w:szCs w:val="24"/>
          <w:lang w:val="ru-RU"/>
        </w:rPr>
        <w:t>е</w:t>
      </w:r>
      <w:r>
        <w:rPr>
          <w:rFonts w:ascii="Arial" w:hAnsi="Arial" w:cs="Arial"/>
          <w:sz w:val="24"/>
          <w:szCs w:val="24"/>
          <w:lang w:val="ru-RU"/>
        </w:rPr>
        <w:t>т требования к базовому объекту.</w:t>
      </w:r>
    </w:p>
    <w:p w14:paraId="07E9068A" w14:textId="344892E5" w:rsidR="00640A07" w:rsidRDefault="00D44122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bCs/>
          <w:sz w:val="24"/>
          <w:lang w:val="ru-RU" w:eastAsia="ru-RU"/>
        </w:rPr>
      </w:pPr>
      <w:r w:rsidRPr="000D6F2E">
        <w:rPr>
          <w:rStyle w:val="FontStyle26"/>
          <w:rFonts w:ascii="Arial" w:hAnsi="Arial" w:cs="Arial"/>
          <w:sz w:val="24"/>
          <w:szCs w:val="24"/>
          <w:lang w:val="ru-RU"/>
        </w:rPr>
        <w:t>Комитет по Девелопменту</w:t>
      </w:r>
      <w:r w:rsidRPr="00C820EF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- </w:t>
      </w:r>
      <w:r w:rsidRPr="00C820EF">
        <w:rPr>
          <w:rFonts w:ascii="Arial" w:hAnsi="Arial" w:cs="Arial"/>
          <w:bCs/>
          <w:sz w:val="24"/>
          <w:lang w:val="ru-RU" w:eastAsia="ru-RU"/>
        </w:rPr>
        <w:t>коллегиальный</w:t>
      </w:r>
      <w:r w:rsidRPr="000D6F2E">
        <w:rPr>
          <w:rFonts w:ascii="Arial" w:hAnsi="Arial" w:cs="Arial"/>
          <w:bCs/>
          <w:sz w:val="24"/>
          <w:lang w:val="ru-RU" w:eastAsia="ru-RU"/>
        </w:rPr>
        <w:t xml:space="preserve"> орган Компании, в компетенцию которого входит рассмотрение и одобрение вопросов, связанных с управлением </w:t>
      </w:r>
      <w:r>
        <w:rPr>
          <w:rFonts w:ascii="Arial" w:hAnsi="Arial" w:cs="Arial"/>
          <w:bCs/>
          <w:sz w:val="24"/>
          <w:lang w:val="ru-RU" w:eastAsia="ru-RU"/>
        </w:rPr>
        <w:t xml:space="preserve">девелоперскими </w:t>
      </w:r>
      <w:r w:rsidRPr="000D6F2E">
        <w:rPr>
          <w:rFonts w:ascii="Arial" w:hAnsi="Arial" w:cs="Arial"/>
          <w:bCs/>
          <w:sz w:val="24"/>
          <w:lang w:val="ru-RU" w:eastAsia="ru-RU"/>
        </w:rPr>
        <w:t>проектами</w:t>
      </w:r>
      <w:r>
        <w:rPr>
          <w:rFonts w:ascii="Arial" w:hAnsi="Arial" w:cs="Arial"/>
          <w:bCs/>
          <w:sz w:val="24"/>
          <w:lang w:val="ru-RU" w:eastAsia="ru-RU"/>
        </w:rPr>
        <w:t xml:space="preserve"> и проектами </w:t>
      </w:r>
      <w:proofErr w:type="spellStart"/>
      <w:r>
        <w:rPr>
          <w:rFonts w:ascii="Arial" w:hAnsi="Arial" w:cs="Arial"/>
          <w:bCs/>
          <w:sz w:val="24"/>
          <w:lang w:val="ru-RU" w:eastAsia="ru-RU"/>
        </w:rPr>
        <w:t>ленд</w:t>
      </w:r>
      <w:proofErr w:type="spellEnd"/>
      <w:r>
        <w:rPr>
          <w:rFonts w:ascii="Arial" w:hAnsi="Arial" w:cs="Arial"/>
          <w:bCs/>
          <w:sz w:val="24"/>
          <w:lang w:val="ru-RU" w:eastAsia="ru-RU"/>
        </w:rPr>
        <w:t>-девелопмента.</w:t>
      </w:r>
    </w:p>
    <w:p w14:paraId="5F383CAC" w14:textId="11A32021" w:rsidR="00D44122" w:rsidRPr="00955D53" w:rsidRDefault="00D44122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D44122">
        <w:rPr>
          <w:rFonts w:ascii="Arial" w:hAnsi="Arial" w:cs="Arial"/>
          <w:b/>
          <w:sz w:val="24"/>
          <w:szCs w:val="24"/>
          <w:lang w:val="ru-RU"/>
        </w:rPr>
        <w:t>Продуктовая команда</w:t>
      </w:r>
      <w:r>
        <w:rPr>
          <w:rFonts w:ascii="Arial" w:hAnsi="Arial" w:cs="Arial"/>
          <w:sz w:val="24"/>
          <w:szCs w:val="24"/>
          <w:lang w:val="ru-RU"/>
        </w:rPr>
        <w:t xml:space="preserve"> – специалисты Компании, участвующие в определении </w:t>
      </w:r>
      <w:r w:rsidR="00A669F6" w:rsidRPr="00955D53">
        <w:rPr>
          <w:rFonts w:ascii="Arial" w:hAnsi="Arial" w:cs="Arial"/>
          <w:sz w:val="24"/>
          <w:szCs w:val="24"/>
          <w:lang w:val="ru-RU"/>
        </w:rPr>
        <w:t xml:space="preserve">свойств и </w:t>
      </w:r>
      <w:r w:rsidRPr="00955D53">
        <w:rPr>
          <w:rFonts w:ascii="Arial" w:hAnsi="Arial" w:cs="Arial"/>
          <w:sz w:val="24"/>
          <w:szCs w:val="24"/>
          <w:lang w:val="ru-RU"/>
        </w:rPr>
        <w:t xml:space="preserve">характеристик девелоперского продукта </w:t>
      </w:r>
      <w:r w:rsidR="00A669F6" w:rsidRPr="00955D53">
        <w:rPr>
          <w:rFonts w:ascii="Arial" w:hAnsi="Arial" w:cs="Arial"/>
          <w:sz w:val="24"/>
          <w:szCs w:val="24"/>
          <w:lang w:val="ru-RU"/>
        </w:rPr>
        <w:t>через</w:t>
      </w:r>
      <w:r w:rsidRPr="00955D53">
        <w:rPr>
          <w:rFonts w:ascii="Arial" w:hAnsi="Arial" w:cs="Arial"/>
          <w:sz w:val="24"/>
          <w:szCs w:val="24"/>
          <w:lang w:val="ru-RU"/>
        </w:rPr>
        <w:t xml:space="preserve"> </w:t>
      </w:r>
      <w:r w:rsidR="00A669F6" w:rsidRPr="00955D53">
        <w:rPr>
          <w:rFonts w:ascii="Arial" w:hAnsi="Arial" w:cs="Arial"/>
          <w:sz w:val="24"/>
          <w:szCs w:val="24"/>
          <w:lang w:val="ru-RU"/>
        </w:rPr>
        <w:t xml:space="preserve">формирование </w:t>
      </w:r>
      <w:r w:rsidRPr="00955D53">
        <w:rPr>
          <w:rFonts w:ascii="Arial" w:hAnsi="Arial" w:cs="Arial"/>
          <w:sz w:val="24"/>
          <w:szCs w:val="24"/>
          <w:lang w:val="ru-RU"/>
        </w:rPr>
        <w:t>продуктовой концепции.</w:t>
      </w:r>
    </w:p>
    <w:p w14:paraId="37F78FDF" w14:textId="43BA3AC4" w:rsidR="00D44122" w:rsidRDefault="00D44122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2400FE">
        <w:rPr>
          <w:rFonts w:ascii="Arial" w:hAnsi="Arial" w:cs="Arial"/>
          <w:b/>
          <w:sz w:val="24"/>
          <w:szCs w:val="24"/>
          <w:lang w:val="ru-RU"/>
        </w:rPr>
        <w:t>Продуктовая концепция (далее – концепция)</w:t>
      </w:r>
      <w:r w:rsidRPr="002400FE">
        <w:rPr>
          <w:rFonts w:ascii="Arial" w:hAnsi="Arial" w:cs="Arial"/>
          <w:sz w:val="24"/>
          <w:szCs w:val="24"/>
          <w:lang w:val="ru-RU"/>
        </w:rPr>
        <w:t xml:space="preserve"> - документ, в котором отражены </w:t>
      </w:r>
      <w:r w:rsidR="00F71918" w:rsidRPr="002400FE">
        <w:rPr>
          <w:rFonts w:ascii="Arial" w:hAnsi="Arial" w:cs="Arial"/>
          <w:sz w:val="24"/>
          <w:szCs w:val="24"/>
          <w:lang w:val="ru-RU"/>
        </w:rPr>
        <w:t xml:space="preserve">все свойства и характеристик объекта свыше или во изменение Стандарта компании, с выделением </w:t>
      </w:r>
      <w:r w:rsidRPr="002400FE">
        <w:rPr>
          <w:rFonts w:ascii="Arial" w:hAnsi="Arial" w:cs="Arial"/>
          <w:sz w:val="24"/>
          <w:szCs w:val="24"/>
          <w:lang w:val="ru-RU"/>
        </w:rPr>
        <w:t>ключевы</w:t>
      </w:r>
      <w:r w:rsidR="00F71918" w:rsidRPr="002400FE">
        <w:rPr>
          <w:rFonts w:ascii="Arial" w:hAnsi="Arial" w:cs="Arial"/>
          <w:sz w:val="24"/>
          <w:szCs w:val="24"/>
          <w:lang w:val="ru-RU"/>
        </w:rPr>
        <w:t>х</w:t>
      </w:r>
      <w:r w:rsidRPr="002400FE">
        <w:rPr>
          <w:rFonts w:ascii="Arial" w:hAnsi="Arial" w:cs="Arial"/>
          <w:sz w:val="24"/>
          <w:szCs w:val="24"/>
          <w:lang w:val="ru-RU"/>
        </w:rPr>
        <w:t xml:space="preserve"> характеристик </w:t>
      </w:r>
      <w:r w:rsidR="00F71918" w:rsidRPr="002400FE">
        <w:rPr>
          <w:rFonts w:ascii="Arial" w:hAnsi="Arial" w:cs="Arial"/>
          <w:sz w:val="24"/>
          <w:szCs w:val="24"/>
          <w:lang w:val="ru-RU"/>
        </w:rPr>
        <w:t>(УТП продукта)</w:t>
      </w:r>
      <w:r w:rsidR="00B14D79">
        <w:rPr>
          <w:rFonts w:ascii="Arial" w:hAnsi="Arial" w:cs="Arial"/>
          <w:sz w:val="24"/>
          <w:szCs w:val="24"/>
          <w:lang w:val="ru-RU"/>
        </w:rPr>
        <w:t>,</w:t>
      </w:r>
      <w:r w:rsidRPr="002400FE">
        <w:rPr>
          <w:rFonts w:ascii="Arial" w:hAnsi="Arial" w:cs="Arial"/>
          <w:sz w:val="24"/>
          <w:szCs w:val="24"/>
          <w:lang w:val="ru-RU"/>
        </w:rPr>
        <w:t xml:space="preserve"> указанием предельных бюджетов для достижения этих характеристик</w:t>
      </w:r>
      <w:r w:rsidR="00F71918" w:rsidRPr="002400FE">
        <w:rPr>
          <w:rFonts w:ascii="Arial" w:hAnsi="Arial" w:cs="Arial"/>
          <w:sz w:val="24"/>
          <w:szCs w:val="24"/>
          <w:lang w:val="ru-RU"/>
        </w:rPr>
        <w:t xml:space="preserve"> и прогнозом цены продажи объекта именно с таким набором характеристик.</w:t>
      </w:r>
    </w:p>
    <w:p w14:paraId="5A3751FD" w14:textId="2F9FFCF2" w:rsidR="00B847C4" w:rsidRPr="00B847C4" w:rsidRDefault="00B847C4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b/>
          <w:sz w:val="24"/>
          <w:szCs w:val="24"/>
          <w:lang w:val="ru-RU"/>
        </w:rPr>
        <w:t>Концепция управления</w:t>
      </w:r>
      <w:r w:rsidR="0031389F">
        <w:rPr>
          <w:rFonts w:ascii="Arial" w:hAnsi="Arial" w:cs="Arial"/>
          <w:sz w:val="24"/>
          <w:szCs w:val="24"/>
          <w:lang w:val="ru-RU"/>
        </w:rPr>
        <w:t xml:space="preserve"> </w:t>
      </w:r>
      <w:r w:rsidRPr="00B847C4">
        <w:rPr>
          <w:rFonts w:ascii="Arial" w:hAnsi="Arial" w:cs="Arial"/>
          <w:sz w:val="24"/>
          <w:szCs w:val="24"/>
          <w:lang w:val="ru-RU"/>
        </w:rPr>
        <w:t>-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Pr="00B847C4">
        <w:rPr>
          <w:rFonts w:ascii="Arial" w:hAnsi="Arial" w:cs="Arial"/>
          <w:sz w:val="24"/>
          <w:szCs w:val="24"/>
          <w:lang w:val="ru-RU"/>
        </w:rPr>
        <w:t>документ, разрабатываемый застройщиком и управляющей компанией, в котором закреплена инфраструктура комплекса, определены основные требования к его эксплуатации, перечень и стоимость необходимых работ и услуг, оказываемых управляющей компанией в целях реализации и поддержания продуктовой концепции.</w:t>
      </w:r>
    </w:p>
    <w:p w14:paraId="417D8BCA" w14:textId="0868A99D" w:rsidR="00B847C4" w:rsidRDefault="00245AAE" w:rsidP="00B847C4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245AAE">
        <w:rPr>
          <w:rFonts w:ascii="Arial" w:hAnsi="Arial" w:cs="Arial"/>
          <w:b/>
          <w:sz w:val="24"/>
          <w:szCs w:val="24"/>
          <w:lang w:val="ru-RU"/>
        </w:rPr>
        <w:t>ПД</w:t>
      </w:r>
      <w:r>
        <w:rPr>
          <w:rFonts w:ascii="Arial" w:hAnsi="Arial" w:cs="Arial"/>
          <w:sz w:val="24"/>
          <w:szCs w:val="24"/>
          <w:lang w:val="ru-RU"/>
        </w:rPr>
        <w:t xml:space="preserve"> – проектная документация</w:t>
      </w:r>
      <w:r w:rsidR="00C820EF">
        <w:rPr>
          <w:rFonts w:ascii="Arial" w:hAnsi="Arial" w:cs="Arial"/>
          <w:sz w:val="24"/>
          <w:szCs w:val="24"/>
          <w:lang w:val="ru-RU"/>
        </w:rPr>
        <w:t>;</w:t>
      </w:r>
    </w:p>
    <w:p w14:paraId="41E40718" w14:textId="548165D5" w:rsidR="00245AAE" w:rsidRDefault="00245AAE" w:rsidP="00014745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245AAE">
        <w:rPr>
          <w:rFonts w:ascii="Arial" w:hAnsi="Arial" w:cs="Arial"/>
          <w:b/>
          <w:sz w:val="24"/>
          <w:szCs w:val="24"/>
          <w:lang w:val="ru-RU"/>
        </w:rPr>
        <w:t>РД</w:t>
      </w:r>
      <w:r>
        <w:rPr>
          <w:rFonts w:ascii="Arial" w:hAnsi="Arial" w:cs="Arial"/>
          <w:sz w:val="24"/>
          <w:szCs w:val="24"/>
          <w:lang w:val="ru-RU"/>
        </w:rPr>
        <w:t xml:space="preserve"> – рабочая документация</w:t>
      </w:r>
      <w:r w:rsidR="007800C3">
        <w:rPr>
          <w:rFonts w:ascii="Arial" w:hAnsi="Arial" w:cs="Arial"/>
          <w:sz w:val="24"/>
          <w:szCs w:val="24"/>
          <w:lang w:val="ru-RU"/>
        </w:rPr>
        <w:t>.</w:t>
      </w:r>
    </w:p>
    <w:p w14:paraId="5868C349" w14:textId="15480F47" w:rsidR="008F58E1" w:rsidRPr="00D37143" w:rsidRDefault="00945137" w:rsidP="00093259">
      <w:pPr>
        <w:pStyle w:val="1"/>
        <w:keepLines w:val="0"/>
        <w:numPr>
          <w:ilvl w:val="0"/>
          <w:numId w:val="16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r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>Цели и задачи</w:t>
      </w:r>
    </w:p>
    <w:p w14:paraId="63856B54" w14:textId="65AA6ABF" w:rsidR="00233A85" w:rsidRDefault="00014745" w:rsidP="00233A8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Основными целями Компании в сфере управления девелоперским продуктом являются:</w:t>
      </w:r>
    </w:p>
    <w:p w14:paraId="02D6B84D" w14:textId="791E426A" w:rsidR="00233A85" w:rsidRPr="00AA6976" w:rsidRDefault="00233A85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A6976">
        <w:rPr>
          <w:rFonts w:ascii="Arial" w:hAnsi="Arial" w:cs="Arial"/>
          <w:sz w:val="24"/>
          <w:szCs w:val="24"/>
          <w:lang w:val="ru-RU"/>
        </w:rPr>
        <w:t>поддержание конкурентного предложения, соответствие продукта Компании современным тенденциям</w:t>
      </w:r>
      <w:r w:rsidR="00881352" w:rsidRPr="00AA6976">
        <w:rPr>
          <w:rFonts w:ascii="Arial" w:hAnsi="Arial" w:cs="Arial"/>
          <w:sz w:val="24"/>
          <w:szCs w:val="24"/>
          <w:lang w:val="ru-RU"/>
        </w:rPr>
        <w:t>;</w:t>
      </w:r>
    </w:p>
    <w:p w14:paraId="55CE1467" w14:textId="18E6C6AF" w:rsidR="00233A85" w:rsidRPr="00AA6976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A6976">
        <w:rPr>
          <w:rFonts w:ascii="Arial" w:hAnsi="Arial" w:cs="Arial"/>
          <w:sz w:val="24"/>
          <w:szCs w:val="24"/>
          <w:lang w:val="ru-RU"/>
        </w:rPr>
        <w:t xml:space="preserve">поиск или </w:t>
      </w:r>
      <w:r w:rsidR="00233A85" w:rsidRPr="00AA6976">
        <w:rPr>
          <w:rFonts w:ascii="Arial" w:hAnsi="Arial" w:cs="Arial"/>
          <w:sz w:val="24"/>
          <w:szCs w:val="24"/>
          <w:lang w:val="ru-RU"/>
        </w:rPr>
        <w:t>инициация новых направлений в девелоперском проекте</w:t>
      </w:r>
      <w:r w:rsidR="00881352" w:rsidRPr="00AA6976">
        <w:rPr>
          <w:rFonts w:ascii="Arial" w:hAnsi="Arial" w:cs="Arial"/>
          <w:sz w:val="24"/>
          <w:szCs w:val="24"/>
          <w:lang w:val="ru-RU"/>
        </w:rPr>
        <w:t>;</w:t>
      </w:r>
    </w:p>
    <w:p w14:paraId="4EEB8110" w14:textId="68F979C9" w:rsidR="00233A85" w:rsidRPr="00DD7E50" w:rsidRDefault="00233A85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D7E50">
        <w:rPr>
          <w:rFonts w:ascii="Arial" w:hAnsi="Arial" w:cs="Arial"/>
          <w:sz w:val="24"/>
          <w:szCs w:val="24"/>
          <w:lang w:val="ru-RU"/>
        </w:rPr>
        <w:t>обеспечение средней цены квадратного метра «выше рынка»</w:t>
      </w:r>
      <w:r w:rsidR="00881352" w:rsidRPr="00DD7E50">
        <w:rPr>
          <w:rFonts w:ascii="Arial" w:hAnsi="Arial" w:cs="Arial"/>
          <w:sz w:val="24"/>
          <w:szCs w:val="24"/>
          <w:lang w:val="ru-RU"/>
        </w:rPr>
        <w:t>;</w:t>
      </w:r>
    </w:p>
    <w:p w14:paraId="31CDEC9B" w14:textId="198F41BC" w:rsidR="00233A85" w:rsidRPr="000C6F43" w:rsidRDefault="00233A85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C6F43">
        <w:rPr>
          <w:rFonts w:ascii="Arial" w:hAnsi="Arial" w:cs="Arial"/>
          <w:sz w:val="24"/>
          <w:szCs w:val="24"/>
          <w:lang w:val="ru-RU"/>
        </w:rPr>
        <w:t xml:space="preserve">обеспечение </w:t>
      </w:r>
      <w:r w:rsidR="006104CF" w:rsidRPr="000C6F43">
        <w:rPr>
          <w:rFonts w:ascii="Arial" w:hAnsi="Arial" w:cs="Arial"/>
          <w:sz w:val="24"/>
          <w:szCs w:val="24"/>
          <w:lang w:val="ru-RU"/>
        </w:rPr>
        <w:t>высоких показателей здоровья и силы бренда</w:t>
      </w:r>
      <w:r w:rsidR="00881352" w:rsidRPr="000C6F43">
        <w:rPr>
          <w:rFonts w:ascii="Arial" w:hAnsi="Arial" w:cs="Arial"/>
          <w:sz w:val="24"/>
          <w:szCs w:val="24"/>
          <w:lang w:val="ru-RU"/>
        </w:rPr>
        <w:t>;</w:t>
      </w:r>
    </w:p>
    <w:p w14:paraId="5F50CBF3" w14:textId="0801B420" w:rsidR="00233A85" w:rsidRDefault="00233A85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81352">
        <w:rPr>
          <w:rFonts w:ascii="Arial" w:hAnsi="Arial" w:cs="Arial"/>
          <w:sz w:val="24"/>
          <w:szCs w:val="24"/>
          <w:lang w:val="ru-RU"/>
        </w:rPr>
        <w:t xml:space="preserve">оптимизация </w:t>
      </w:r>
      <w:r>
        <w:rPr>
          <w:rFonts w:ascii="Arial" w:hAnsi="Arial" w:cs="Arial"/>
          <w:sz w:val="24"/>
          <w:szCs w:val="24"/>
          <w:lang w:val="ru-RU"/>
        </w:rPr>
        <w:t>стоимости продуктовых решений.</w:t>
      </w:r>
    </w:p>
    <w:p w14:paraId="5C6BBC55" w14:textId="756D3CD9" w:rsidR="00B550C6" w:rsidRPr="00E92A16" w:rsidRDefault="00014745" w:rsidP="0091754D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sz w:val="24"/>
          <w:szCs w:val="24"/>
          <w:lang w:val="ru-RU"/>
        </w:rPr>
      </w:pPr>
      <w:r w:rsidRPr="00E92A16">
        <w:rPr>
          <w:rFonts w:ascii="Arial" w:hAnsi="Arial" w:cs="Arial"/>
          <w:sz w:val="24"/>
          <w:szCs w:val="24"/>
          <w:lang w:val="ru-RU"/>
        </w:rPr>
        <w:t xml:space="preserve">Основными задачами Компании при управлении девелоперским продуктом являются: </w:t>
      </w:r>
    </w:p>
    <w:p w14:paraId="197D3D98" w14:textId="1D9045F5" w:rsidR="00434D37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 xml:space="preserve">определение основных и </w:t>
      </w:r>
      <w:r w:rsidR="003D532C" w:rsidRPr="00EE3C4B">
        <w:rPr>
          <w:rFonts w:ascii="Arial" w:hAnsi="Arial" w:cs="Arial"/>
          <w:sz w:val="24"/>
          <w:szCs w:val="24"/>
          <w:lang w:val="ru-RU"/>
        </w:rPr>
        <w:t>дополнительных</w:t>
      </w:r>
      <w:r w:rsidRPr="00B847C4">
        <w:rPr>
          <w:rFonts w:ascii="Arial" w:hAnsi="Arial" w:cs="Arial"/>
          <w:sz w:val="24"/>
          <w:szCs w:val="24"/>
          <w:lang w:val="ru-RU"/>
        </w:rPr>
        <w:t xml:space="preserve"> параметров продукта – функциональные решения, </w:t>
      </w:r>
      <w:proofErr w:type="spellStart"/>
      <w:r w:rsidRPr="00B847C4">
        <w:rPr>
          <w:rFonts w:ascii="Arial" w:hAnsi="Arial" w:cs="Arial"/>
          <w:sz w:val="24"/>
          <w:szCs w:val="24"/>
          <w:lang w:val="ru-RU"/>
        </w:rPr>
        <w:t>мастерплан</w:t>
      </w:r>
      <w:proofErr w:type="spellEnd"/>
      <w:r w:rsidRPr="00B847C4">
        <w:rPr>
          <w:rFonts w:ascii="Arial" w:hAnsi="Arial" w:cs="Arial"/>
          <w:sz w:val="24"/>
          <w:szCs w:val="24"/>
          <w:lang w:val="ru-RU"/>
        </w:rPr>
        <w:t xml:space="preserve"> территории, архитектурные и дизайнерские решения, концепция благоустройства и безопасности, концепция управления</w:t>
      </w:r>
      <w:r w:rsidR="00881352" w:rsidRPr="00B847C4">
        <w:rPr>
          <w:rFonts w:ascii="Arial" w:hAnsi="Arial" w:cs="Arial"/>
          <w:sz w:val="24"/>
          <w:szCs w:val="24"/>
          <w:lang w:val="ru-RU"/>
        </w:rPr>
        <w:t>;</w:t>
      </w:r>
    </w:p>
    <w:p w14:paraId="74B0B48D" w14:textId="178ED516" w:rsidR="00434D37" w:rsidRPr="00B847C4" w:rsidRDefault="00EE3C4B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E3C4B">
        <w:rPr>
          <w:rFonts w:ascii="Arial" w:hAnsi="Arial" w:cs="Arial"/>
          <w:sz w:val="24"/>
          <w:szCs w:val="24"/>
          <w:lang w:val="ru-RU"/>
        </w:rPr>
        <w:t>формирование</w:t>
      </w:r>
      <w:r w:rsidR="00434D37" w:rsidRPr="00EE3C4B">
        <w:rPr>
          <w:rFonts w:ascii="Arial" w:hAnsi="Arial" w:cs="Arial"/>
          <w:sz w:val="24"/>
          <w:szCs w:val="24"/>
          <w:lang w:val="ru-RU"/>
        </w:rPr>
        <w:t xml:space="preserve"> </w:t>
      </w:r>
      <w:r w:rsidR="00881352" w:rsidRPr="00EE3C4B">
        <w:rPr>
          <w:rFonts w:ascii="Arial" w:hAnsi="Arial" w:cs="Arial"/>
          <w:sz w:val="24"/>
          <w:szCs w:val="24"/>
          <w:lang w:val="ru-RU"/>
        </w:rPr>
        <w:t>технического задания</w:t>
      </w:r>
      <w:r w:rsidR="00434D37" w:rsidRPr="00B847C4">
        <w:rPr>
          <w:rFonts w:ascii="Arial" w:hAnsi="Arial" w:cs="Arial"/>
          <w:sz w:val="24"/>
          <w:szCs w:val="24"/>
          <w:lang w:val="ru-RU"/>
        </w:rPr>
        <w:t xml:space="preserve"> (в части продукта), контроль соответствия проектных материалов выданным </w:t>
      </w:r>
      <w:r w:rsidR="00881352" w:rsidRPr="00B847C4">
        <w:rPr>
          <w:rFonts w:ascii="Arial" w:hAnsi="Arial" w:cs="Arial"/>
          <w:sz w:val="24"/>
          <w:szCs w:val="24"/>
          <w:lang w:val="ru-RU"/>
        </w:rPr>
        <w:t>техническим задани</w:t>
      </w:r>
      <w:r w:rsidR="00E81B21">
        <w:rPr>
          <w:rFonts w:ascii="Arial" w:hAnsi="Arial" w:cs="Arial"/>
          <w:sz w:val="24"/>
          <w:szCs w:val="24"/>
          <w:lang w:val="ru-RU"/>
        </w:rPr>
        <w:t>е</w:t>
      </w:r>
      <w:r w:rsidR="00881352" w:rsidRPr="00B847C4">
        <w:rPr>
          <w:rFonts w:ascii="Arial" w:hAnsi="Arial" w:cs="Arial"/>
          <w:sz w:val="24"/>
          <w:szCs w:val="24"/>
          <w:lang w:val="ru-RU"/>
        </w:rPr>
        <w:t>м</w:t>
      </w:r>
      <w:r w:rsidR="00434D37" w:rsidRPr="00B847C4">
        <w:rPr>
          <w:rFonts w:ascii="Arial" w:hAnsi="Arial" w:cs="Arial"/>
          <w:sz w:val="24"/>
          <w:szCs w:val="24"/>
          <w:lang w:val="ru-RU"/>
        </w:rPr>
        <w:t xml:space="preserve"> и закрепленным </w:t>
      </w:r>
      <w:r w:rsidR="00B847C4" w:rsidRPr="00B847C4">
        <w:rPr>
          <w:rFonts w:ascii="Arial" w:hAnsi="Arial" w:cs="Arial"/>
          <w:sz w:val="24"/>
          <w:szCs w:val="24"/>
          <w:lang w:val="ru-RU"/>
        </w:rPr>
        <w:t>УТП</w:t>
      </w:r>
      <w:r w:rsidR="00434D37" w:rsidRPr="00B847C4">
        <w:rPr>
          <w:rFonts w:ascii="Arial" w:hAnsi="Arial" w:cs="Arial"/>
          <w:sz w:val="24"/>
          <w:szCs w:val="24"/>
          <w:lang w:val="ru-RU"/>
        </w:rPr>
        <w:t xml:space="preserve"> проекта</w:t>
      </w:r>
      <w:r w:rsidR="00881352" w:rsidRPr="00B847C4">
        <w:rPr>
          <w:rFonts w:ascii="Arial" w:hAnsi="Arial" w:cs="Arial"/>
          <w:sz w:val="24"/>
          <w:szCs w:val="24"/>
          <w:lang w:val="ru-RU"/>
        </w:rPr>
        <w:t>;</w:t>
      </w:r>
    </w:p>
    <w:p w14:paraId="10043C47" w14:textId="5AF3C7D0" w:rsidR="00434D37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>описание применяемых параметров продукта</w:t>
      </w:r>
      <w:r w:rsidR="00DD7E50">
        <w:rPr>
          <w:rFonts w:ascii="Arial" w:hAnsi="Arial" w:cs="Arial"/>
          <w:sz w:val="24"/>
          <w:szCs w:val="24"/>
          <w:lang w:val="ru-RU"/>
        </w:rPr>
        <w:t>;</w:t>
      </w:r>
    </w:p>
    <w:p w14:paraId="374356F2" w14:textId="066E86E2" w:rsidR="00434D37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>разработка и внедрение новых решений, инноваций</w:t>
      </w:r>
      <w:r w:rsidR="00881352" w:rsidRPr="00B847C4">
        <w:rPr>
          <w:rFonts w:ascii="Arial" w:hAnsi="Arial" w:cs="Arial"/>
          <w:sz w:val="24"/>
          <w:szCs w:val="24"/>
          <w:lang w:val="ru-RU"/>
        </w:rPr>
        <w:t>;</w:t>
      </w:r>
    </w:p>
    <w:p w14:paraId="58E00336" w14:textId="6099C6D0" w:rsidR="00434D37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 xml:space="preserve">анализ конкурентов и лучших мировых практик, изучение </w:t>
      </w:r>
      <w:r w:rsidR="006104CF">
        <w:rPr>
          <w:rFonts w:ascii="Arial" w:hAnsi="Arial" w:cs="Arial"/>
          <w:sz w:val="24"/>
          <w:szCs w:val="24"/>
          <w:lang w:val="ru-RU"/>
        </w:rPr>
        <w:t>обратной связи</w:t>
      </w:r>
      <w:r w:rsidR="006104CF" w:rsidRPr="00B847C4">
        <w:rPr>
          <w:rFonts w:ascii="Arial" w:hAnsi="Arial" w:cs="Arial"/>
          <w:sz w:val="24"/>
          <w:szCs w:val="24"/>
          <w:lang w:val="ru-RU"/>
        </w:rPr>
        <w:t xml:space="preserve"> </w:t>
      </w:r>
      <w:r w:rsidRPr="00B847C4">
        <w:rPr>
          <w:rFonts w:ascii="Arial" w:hAnsi="Arial" w:cs="Arial"/>
          <w:sz w:val="24"/>
          <w:szCs w:val="24"/>
          <w:lang w:val="ru-RU"/>
        </w:rPr>
        <w:t>клиентов</w:t>
      </w:r>
      <w:r w:rsidR="00881352" w:rsidRPr="00B847C4">
        <w:rPr>
          <w:rFonts w:ascii="Arial" w:hAnsi="Arial" w:cs="Arial"/>
          <w:sz w:val="24"/>
          <w:szCs w:val="24"/>
          <w:lang w:val="ru-RU"/>
        </w:rPr>
        <w:t>;</w:t>
      </w:r>
    </w:p>
    <w:p w14:paraId="014970B5" w14:textId="4730ACF6" w:rsidR="00434D37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 xml:space="preserve">изменение (повышение) минимального стандарта </w:t>
      </w:r>
      <w:r w:rsidR="00E81B21">
        <w:rPr>
          <w:rFonts w:ascii="Arial" w:hAnsi="Arial" w:cs="Arial"/>
          <w:sz w:val="24"/>
          <w:szCs w:val="24"/>
          <w:lang w:val="ru-RU"/>
        </w:rPr>
        <w:t>К</w:t>
      </w:r>
      <w:r w:rsidRPr="00B847C4">
        <w:rPr>
          <w:rFonts w:ascii="Arial" w:hAnsi="Arial" w:cs="Arial"/>
          <w:sz w:val="24"/>
          <w:szCs w:val="24"/>
          <w:lang w:val="ru-RU"/>
        </w:rPr>
        <w:t>омпании;</w:t>
      </w:r>
    </w:p>
    <w:p w14:paraId="30B5BF01" w14:textId="523A1DE1" w:rsidR="00014745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>определение защищенных источников финансирования продуктовых решений</w:t>
      </w:r>
      <w:r w:rsidR="00881352" w:rsidRPr="00B847C4">
        <w:rPr>
          <w:rFonts w:ascii="Arial" w:hAnsi="Arial" w:cs="Arial"/>
          <w:sz w:val="24"/>
          <w:szCs w:val="24"/>
          <w:lang w:val="ru-RU"/>
        </w:rPr>
        <w:t>;</w:t>
      </w:r>
    </w:p>
    <w:p w14:paraId="01C7D306" w14:textId="21758D71" w:rsidR="00434D37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>внедрение системы контроля соблюдения продуктовой концепции на всех стадиях проектирования и реализации девелоперского проекта</w:t>
      </w:r>
      <w:r w:rsidR="00881352" w:rsidRPr="00B847C4">
        <w:rPr>
          <w:rFonts w:ascii="Arial" w:hAnsi="Arial" w:cs="Arial"/>
          <w:sz w:val="24"/>
          <w:szCs w:val="24"/>
          <w:lang w:val="ru-RU"/>
        </w:rPr>
        <w:t>;</w:t>
      </w:r>
    </w:p>
    <w:p w14:paraId="66AFBD2C" w14:textId="77777777" w:rsidR="006104CF" w:rsidRDefault="006104CF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повышение удовлетворённости клиентов компании</w:t>
      </w:r>
    </w:p>
    <w:p w14:paraId="35BFEFE8" w14:textId="0E57844A" w:rsidR="006104CF" w:rsidRPr="00B847C4" w:rsidRDefault="006104CF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повышение лояльности текущих и потенциальных клиентов </w:t>
      </w:r>
    </w:p>
    <w:p w14:paraId="0058DBFC" w14:textId="194D3227" w:rsidR="00434D37" w:rsidRPr="00B847C4" w:rsidRDefault="00434D37" w:rsidP="00D37143">
      <w:pPr>
        <w:pStyle w:val="ab"/>
        <w:numPr>
          <w:ilvl w:val="0"/>
          <w:numId w:val="32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847C4">
        <w:rPr>
          <w:rFonts w:ascii="Arial" w:hAnsi="Arial" w:cs="Arial"/>
          <w:sz w:val="24"/>
          <w:szCs w:val="24"/>
          <w:lang w:val="ru-RU"/>
        </w:rPr>
        <w:t>анализ финансовых результатов проект</w:t>
      </w:r>
      <w:r w:rsidR="00DD7E50">
        <w:rPr>
          <w:rFonts w:ascii="Arial" w:hAnsi="Arial" w:cs="Arial"/>
          <w:sz w:val="24"/>
          <w:szCs w:val="24"/>
          <w:lang w:val="ru-RU"/>
        </w:rPr>
        <w:t>а, с</w:t>
      </w:r>
      <w:r w:rsidR="00952DD3" w:rsidRPr="00B847C4">
        <w:rPr>
          <w:rFonts w:ascii="Arial" w:hAnsi="Arial" w:cs="Arial"/>
          <w:sz w:val="24"/>
          <w:szCs w:val="24"/>
          <w:lang w:val="ru-RU"/>
        </w:rPr>
        <w:t>оотношение между ув</w:t>
      </w:r>
      <w:r w:rsidR="00E81B21">
        <w:rPr>
          <w:rFonts w:ascii="Arial" w:hAnsi="Arial" w:cs="Arial"/>
          <w:sz w:val="24"/>
          <w:szCs w:val="24"/>
          <w:lang w:val="ru-RU"/>
        </w:rPr>
        <w:t>е</w:t>
      </w:r>
      <w:r w:rsidR="00952DD3" w:rsidRPr="00B847C4">
        <w:rPr>
          <w:rFonts w:ascii="Arial" w:hAnsi="Arial" w:cs="Arial"/>
          <w:sz w:val="24"/>
          <w:szCs w:val="24"/>
          <w:lang w:val="ru-RU"/>
        </w:rPr>
        <w:t>л</w:t>
      </w:r>
      <w:r w:rsidR="00E81B21">
        <w:rPr>
          <w:rFonts w:ascii="Arial" w:hAnsi="Arial" w:cs="Arial"/>
          <w:sz w:val="24"/>
          <w:szCs w:val="24"/>
          <w:lang w:val="ru-RU"/>
        </w:rPr>
        <w:t>и</w:t>
      </w:r>
      <w:r w:rsidR="00952DD3" w:rsidRPr="00B847C4">
        <w:rPr>
          <w:rFonts w:ascii="Arial" w:hAnsi="Arial" w:cs="Arial"/>
          <w:sz w:val="24"/>
          <w:szCs w:val="24"/>
          <w:lang w:val="ru-RU"/>
        </w:rPr>
        <w:t>чением себестоимости проекта и ростом фактической продажной стоимости.</w:t>
      </w:r>
    </w:p>
    <w:p w14:paraId="1133B02C" w14:textId="0A29D127" w:rsidR="00E64F11" w:rsidRPr="00D37143" w:rsidRDefault="00945137" w:rsidP="00014745">
      <w:pPr>
        <w:pStyle w:val="1"/>
        <w:keepLines w:val="0"/>
        <w:numPr>
          <w:ilvl w:val="0"/>
          <w:numId w:val="16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r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Принципы организации деятельности</w:t>
      </w:r>
    </w:p>
    <w:p w14:paraId="7DAB6DAE" w14:textId="215E2E25" w:rsidR="00B32D74" w:rsidRDefault="00B32D74" w:rsidP="0001474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Девелоперский продукт Компании должен быть заметным и </w:t>
      </w:r>
      <w:r w:rsidR="008F17C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привлекательный для потребителей (существующих и потенциальных), должен иметь характеристики, которые выгодно отстраивают его от конкурентов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9BBEB0B" w14:textId="1A72A846" w:rsidR="005255BF" w:rsidRDefault="005255BF" w:rsidP="0001474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Продуктовая и бренд-концепции девелоперского продукта не должны противоречить друг другу (</w:t>
      </w:r>
      <w:r w:rsidRPr="000C6F4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или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должны дополнять/усиливать друг друга) и состыковываться с платформой бренда</w:t>
      </w:r>
    </w:p>
    <w:p w14:paraId="42F6A843" w14:textId="5AB0C6CF" w:rsidR="0044248C" w:rsidRDefault="00F86AB5" w:rsidP="0001474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Девелоперский продукт должен иметь отдельные продуктовые характеристики, которые закладываются в каждый отдельный проект с </w:t>
      </w:r>
      <w:r w:rsidR="00E81B2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целью</w:t>
      </w:r>
      <w:r w:rsidR="00640A0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получения экономической выгоды.</w:t>
      </w:r>
    </w:p>
    <w:p w14:paraId="5F360B39" w14:textId="3776549F" w:rsidR="00A06B7D" w:rsidRPr="00F11C7A" w:rsidRDefault="00A06B7D" w:rsidP="0001474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F11C7A">
        <w:rPr>
          <w:rFonts w:ascii="Arial" w:hAnsi="Arial" w:cs="Arial"/>
          <w:spacing w:val="1"/>
          <w:sz w:val="24"/>
          <w:szCs w:val="24"/>
          <w:lang w:val="ru-RU"/>
        </w:rPr>
        <w:t>Девелоперский продукт Компании позволяет создавать не просто жилые комплексы, а полноценную комфортную среду для проживания с полным набором собственной инфраструктуры.</w:t>
      </w:r>
    </w:p>
    <w:p w14:paraId="725ABD7D" w14:textId="62AB20E9" w:rsidR="00B32D74" w:rsidRPr="00F11C7A" w:rsidRDefault="00952DD3" w:rsidP="00210D9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952D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Компании на регулярной основе осуществляется поиск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новаций </w:t>
      </w:r>
      <w:r w:rsidRPr="00952D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 </w:t>
      </w:r>
      <w:r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тестирование разных гипотез по новым продуктам. </w:t>
      </w:r>
      <w:r w:rsidR="00B32D74"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Ежегодно </w:t>
      </w:r>
      <w:r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как минимум </w:t>
      </w:r>
      <w:r w:rsidR="00B32D74"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на одном из объектов тестируется продуктовая новинка с последующим анализом и решением о </w:t>
      </w:r>
      <w:r w:rsidRPr="00F11C7A">
        <w:rPr>
          <w:rFonts w:ascii="Arial" w:hAnsi="Arial" w:cs="Arial"/>
          <w:spacing w:val="1"/>
          <w:sz w:val="24"/>
          <w:szCs w:val="24"/>
          <w:lang w:val="ru-RU"/>
        </w:rPr>
        <w:t>возможности применения</w:t>
      </w:r>
      <w:r w:rsidR="00B32D74"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 данного </w:t>
      </w:r>
      <w:r w:rsidRPr="00F11C7A">
        <w:rPr>
          <w:rFonts w:ascii="Arial" w:hAnsi="Arial" w:cs="Arial"/>
          <w:spacing w:val="1"/>
          <w:sz w:val="24"/>
          <w:szCs w:val="24"/>
          <w:lang w:val="ru-RU"/>
        </w:rPr>
        <w:t>решения</w:t>
      </w:r>
      <w:r w:rsidR="00B32D74"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 в</w:t>
      </w:r>
      <w:r w:rsidR="006A3F21" w:rsidRPr="00F11C7A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F11C7A">
        <w:rPr>
          <w:rFonts w:ascii="Arial" w:hAnsi="Arial" w:cs="Arial"/>
          <w:spacing w:val="1"/>
          <w:sz w:val="24"/>
          <w:szCs w:val="24"/>
          <w:lang w:val="ru-RU"/>
        </w:rPr>
        <w:t>последующем</w:t>
      </w:r>
      <w:r w:rsidR="006A3F21" w:rsidRPr="00F11C7A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A1A8201" w14:textId="08E0C043" w:rsidR="00A06B7D" w:rsidRPr="00F11C7A" w:rsidRDefault="00A06B7D" w:rsidP="00210D9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F11C7A">
        <w:rPr>
          <w:rFonts w:ascii="Arial" w:hAnsi="Arial" w:cs="Arial"/>
          <w:spacing w:val="1"/>
          <w:sz w:val="24"/>
          <w:szCs w:val="24"/>
          <w:lang w:val="ru-RU"/>
        </w:rPr>
        <w:lastRenderedPageBreak/>
        <w:t xml:space="preserve">В наших проектах мы используем и внедряем продуктовые решения, </w:t>
      </w:r>
      <w:r w:rsidR="008F17C7">
        <w:rPr>
          <w:rFonts w:ascii="Arial" w:hAnsi="Arial" w:cs="Arial"/>
          <w:spacing w:val="1"/>
          <w:sz w:val="24"/>
          <w:szCs w:val="24"/>
          <w:lang w:val="ru-RU"/>
        </w:rPr>
        <w:t xml:space="preserve">которые соответствуют атрибутам платформы бренда, </w:t>
      </w:r>
      <w:r w:rsidRPr="00F11C7A">
        <w:rPr>
          <w:rFonts w:ascii="Arial" w:hAnsi="Arial" w:cs="Arial"/>
          <w:spacing w:val="1"/>
          <w:sz w:val="24"/>
          <w:szCs w:val="24"/>
          <w:lang w:val="ru-RU"/>
        </w:rPr>
        <w:t>применяя рациональный подход в ходе их проработки.</w:t>
      </w:r>
    </w:p>
    <w:p w14:paraId="4695D42B" w14:textId="36A6B7AD" w:rsidR="00640A07" w:rsidRPr="00AE20B6" w:rsidRDefault="00640A07" w:rsidP="00014745">
      <w:pPr>
        <w:pStyle w:val="ab"/>
        <w:numPr>
          <w:ilvl w:val="1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финансовой модели 1, утверждаемой на </w:t>
      </w:r>
      <w:r w:rsidR="00E17D8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комитете по девелопменту</w:t>
      </w:r>
      <w:r w:rsidR="00B606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</w:t>
      </w:r>
      <w:r w:rsidR="00D4412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указывается себестоимость проекта, которая разделена на баз</w:t>
      </w:r>
      <w:r w:rsidR="00E17D8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овую</w:t>
      </w:r>
      <w:r w:rsidR="00D4412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продуктовую составляющ</w:t>
      </w:r>
      <w:r w:rsidR="00E17D8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ие. Определены</w:t>
      </w:r>
      <w:r w:rsidR="00605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32D7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источники финансирования</w:t>
      </w:r>
      <w:r w:rsidR="006A3F2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продуктовой составляющей</w:t>
      </w:r>
      <w:r w:rsidR="00D4412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FE461F8" w14:textId="60ADB167" w:rsidR="00AF4039" w:rsidRPr="00D37143" w:rsidRDefault="002F267B" w:rsidP="00093259">
      <w:pPr>
        <w:pStyle w:val="1"/>
        <w:keepLines w:val="0"/>
        <w:numPr>
          <w:ilvl w:val="0"/>
          <w:numId w:val="16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6" w:name="_Toc109741944"/>
      <w:r w:rsidRPr="00D3714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Основные положения</w:t>
      </w:r>
      <w:bookmarkEnd w:id="6"/>
    </w:p>
    <w:p w14:paraId="0847E6EE" w14:textId="313C8635" w:rsidR="006A3F21" w:rsidRPr="002A0D2C" w:rsidRDefault="006A3F21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Для организации работы по изучению, тестированию и внедрению новых </w:t>
      </w:r>
      <w:r w:rsidR="00952DD3" w:rsidRPr="002A0D2C">
        <w:rPr>
          <w:rFonts w:ascii="Arial" w:hAnsi="Arial" w:cs="Arial"/>
          <w:sz w:val="24"/>
          <w:szCs w:val="24"/>
          <w:lang w:val="ru-RU"/>
        </w:rPr>
        <w:t>продуктовых решений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 в Компании </w:t>
      </w:r>
      <w:r w:rsidR="00952DD3" w:rsidRPr="002A0D2C">
        <w:rPr>
          <w:rFonts w:ascii="Arial" w:hAnsi="Arial" w:cs="Arial"/>
          <w:sz w:val="24"/>
          <w:szCs w:val="24"/>
          <w:lang w:val="ru-RU"/>
        </w:rPr>
        <w:t xml:space="preserve">формируется штат сотрудников по управлению продуктом. Также под каждый проект собирается </w:t>
      </w:r>
      <w:r w:rsidR="0086092F">
        <w:rPr>
          <w:rFonts w:ascii="Arial" w:hAnsi="Arial" w:cs="Arial"/>
          <w:sz w:val="24"/>
          <w:szCs w:val="24"/>
          <w:lang w:val="ru-RU"/>
        </w:rPr>
        <w:t>отдельная</w:t>
      </w:r>
      <w:r w:rsidR="0086092F" w:rsidRPr="002A0D2C">
        <w:rPr>
          <w:rFonts w:ascii="Arial" w:hAnsi="Arial" w:cs="Arial"/>
          <w:sz w:val="24"/>
          <w:szCs w:val="24"/>
          <w:lang w:val="ru-RU"/>
        </w:rPr>
        <w:t xml:space="preserve"> </w:t>
      </w:r>
      <w:r w:rsidRPr="002A0D2C">
        <w:rPr>
          <w:rFonts w:ascii="Arial" w:hAnsi="Arial" w:cs="Arial"/>
          <w:sz w:val="24"/>
          <w:szCs w:val="24"/>
          <w:lang w:val="ru-RU"/>
        </w:rPr>
        <w:t>продуктовая команда.</w:t>
      </w:r>
    </w:p>
    <w:p w14:paraId="10801067" w14:textId="0BAE081A" w:rsidR="006A3F21" w:rsidRDefault="006A3F21" w:rsidP="00D37143">
      <w:pPr>
        <w:pStyle w:val="ab"/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Цели, задачи, состав</w:t>
      </w:r>
      <w:r w:rsidR="006E7E9D">
        <w:rPr>
          <w:rFonts w:ascii="Arial" w:hAnsi="Arial" w:cs="Arial"/>
          <w:sz w:val="24"/>
          <w:szCs w:val="24"/>
          <w:lang w:val="ru-RU"/>
        </w:rPr>
        <w:t>, принципы формирования</w:t>
      </w:r>
      <w:r>
        <w:rPr>
          <w:rFonts w:ascii="Arial" w:hAnsi="Arial" w:cs="Arial"/>
          <w:sz w:val="24"/>
          <w:szCs w:val="24"/>
          <w:lang w:val="ru-RU"/>
        </w:rPr>
        <w:t xml:space="preserve"> и порядок организации работы </w:t>
      </w:r>
      <w:r w:rsidRPr="0019307B">
        <w:rPr>
          <w:rFonts w:ascii="Arial" w:hAnsi="Arial" w:cs="Arial"/>
          <w:sz w:val="24"/>
          <w:szCs w:val="24"/>
          <w:lang w:val="ru-RU"/>
        </w:rPr>
        <w:t xml:space="preserve">продуктовой команды </w:t>
      </w:r>
      <w:r w:rsidR="006417BF" w:rsidRPr="0019307B">
        <w:rPr>
          <w:rFonts w:ascii="Arial" w:hAnsi="Arial" w:cs="Arial"/>
          <w:sz w:val="24"/>
          <w:szCs w:val="24"/>
          <w:lang w:val="ru-RU"/>
        </w:rPr>
        <w:t>регламентированы в</w:t>
      </w:r>
      <w:r w:rsidRPr="0019307B">
        <w:rPr>
          <w:rFonts w:ascii="Arial" w:hAnsi="Arial" w:cs="Arial"/>
          <w:sz w:val="24"/>
          <w:szCs w:val="24"/>
          <w:lang w:val="ru-RU"/>
        </w:rPr>
        <w:t xml:space="preserve"> Положени</w:t>
      </w:r>
      <w:r w:rsidR="006417BF" w:rsidRPr="0019307B">
        <w:rPr>
          <w:rFonts w:ascii="Arial" w:hAnsi="Arial" w:cs="Arial"/>
          <w:sz w:val="24"/>
          <w:szCs w:val="24"/>
          <w:lang w:val="ru-RU"/>
        </w:rPr>
        <w:t>и</w:t>
      </w:r>
      <w:r w:rsidRPr="0019307B">
        <w:rPr>
          <w:rFonts w:ascii="Arial" w:hAnsi="Arial" w:cs="Arial"/>
          <w:sz w:val="24"/>
          <w:szCs w:val="24"/>
          <w:lang w:val="ru-RU"/>
        </w:rPr>
        <w:t xml:space="preserve"> по организации работы</w:t>
      </w:r>
      <w:r w:rsidRPr="0026029A">
        <w:rPr>
          <w:rFonts w:ascii="Arial" w:hAnsi="Arial" w:cs="Arial"/>
          <w:sz w:val="24"/>
          <w:szCs w:val="24"/>
          <w:lang w:val="ru-RU"/>
        </w:rPr>
        <w:t xml:space="preserve"> продуктовой команды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26029A">
        <w:rPr>
          <w:rFonts w:ascii="Arial" w:hAnsi="Arial" w:cs="Arial"/>
          <w:sz w:val="24"/>
          <w:szCs w:val="24"/>
          <w:lang w:val="ru-RU"/>
        </w:rPr>
        <w:t>В9.7.</w:t>
      </w:r>
    </w:p>
    <w:p w14:paraId="305DA515" w14:textId="631CB102" w:rsidR="00E17D8A" w:rsidRDefault="002A0D2C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A0D2C">
        <w:rPr>
          <w:rFonts w:ascii="Arial" w:hAnsi="Arial" w:cs="Arial"/>
          <w:sz w:val="24"/>
          <w:szCs w:val="24"/>
          <w:lang w:val="ru-RU"/>
        </w:rPr>
        <w:t>На основе плановых или специальных исследований по направлениям "Продукт", "Клиент", "Рынок", п</w:t>
      </w:r>
      <w:r w:rsidR="00D44122" w:rsidRPr="002A0D2C">
        <w:rPr>
          <w:rFonts w:ascii="Arial" w:hAnsi="Arial" w:cs="Arial"/>
          <w:sz w:val="24"/>
          <w:szCs w:val="24"/>
          <w:lang w:val="ru-RU"/>
        </w:rPr>
        <w:t xml:space="preserve">родуктовая команда </w:t>
      </w:r>
      <w:r w:rsidR="00093205" w:rsidRPr="002A0D2C">
        <w:rPr>
          <w:rFonts w:ascii="Arial" w:hAnsi="Arial" w:cs="Arial"/>
          <w:sz w:val="24"/>
          <w:szCs w:val="24"/>
          <w:lang w:val="ru-RU"/>
        </w:rPr>
        <w:t>определяет</w:t>
      </w:r>
      <w:r w:rsidR="00D44122" w:rsidRPr="002A0D2C">
        <w:rPr>
          <w:rFonts w:ascii="Arial" w:hAnsi="Arial" w:cs="Arial"/>
          <w:sz w:val="24"/>
          <w:szCs w:val="24"/>
          <w:lang w:val="ru-RU"/>
        </w:rPr>
        <w:t xml:space="preserve"> какие продуктовые </w:t>
      </w:r>
      <w:r w:rsidR="00D44122" w:rsidRPr="00D44122">
        <w:rPr>
          <w:rFonts w:ascii="Arial" w:hAnsi="Arial" w:cs="Arial"/>
          <w:sz w:val="24"/>
          <w:szCs w:val="24"/>
          <w:lang w:val="ru-RU"/>
        </w:rPr>
        <w:t>характеристики наиболее важны для данного конкретного проекта (плановой целевой категории покупателей)</w:t>
      </w:r>
      <w:r>
        <w:rPr>
          <w:rFonts w:ascii="Arial" w:hAnsi="Arial" w:cs="Arial"/>
          <w:sz w:val="24"/>
          <w:szCs w:val="24"/>
          <w:lang w:val="ru-RU"/>
        </w:rPr>
        <w:t>.</w:t>
      </w:r>
    </w:p>
    <w:p w14:paraId="6F8609C5" w14:textId="217B081B" w:rsidR="00245AAE" w:rsidRPr="00245AAE" w:rsidRDefault="00245AAE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45AAE">
        <w:rPr>
          <w:rFonts w:ascii="Arial" w:hAnsi="Arial" w:cs="Arial"/>
          <w:sz w:val="24"/>
          <w:szCs w:val="24"/>
          <w:lang w:val="ru-RU"/>
        </w:rPr>
        <w:t xml:space="preserve">К группам </w:t>
      </w:r>
      <w:r>
        <w:rPr>
          <w:rFonts w:ascii="Arial" w:hAnsi="Arial" w:cs="Arial"/>
          <w:sz w:val="24"/>
          <w:szCs w:val="24"/>
          <w:lang w:val="ru-RU"/>
        </w:rPr>
        <w:t>продуктовых характеристик</w:t>
      </w:r>
      <w:r w:rsidRPr="00245AAE">
        <w:rPr>
          <w:rFonts w:ascii="Arial" w:hAnsi="Arial" w:cs="Arial"/>
          <w:sz w:val="24"/>
          <w:szCs w:val="24"/>
          <w:lang w:val="ru-RU"/>
        </w:rPr>
        <w:t xml:space="preserve"> относ</w:t>
      </w:r>
      <w:r>
        <w:rPr>
          <w:rFonts w:ascii="Arial" w:hAnsi="Arial" w:cs="Arial"/>
          <w:sz w:val="24"/>
          <w:szCs w:val="24"/>
          <w:lang w:val="ru-RU"/>
        </w:rPr>
        <w:t>я</w:t>
      </w:r>
      <w:r w:rsidRPr="00245AAE">
        <w:rPr>
          <w:rFonts w:ascii="Arial" w:hAnsi="Arial" w:cs="Arial"/>
          <w:sz w:val="24"/>
          <w:szCs w:val="24"/>
          <w:lang w:val="ru-RU"/>
        </w:rPr>
        <w:t>тся:</w:t>
      </w:r>
    </w:p>
    <w:p w14:paraId="0431B558" w14:textId="5FC790E0" w:rsidR="00245AAE" w:rsidRPr="002A0D2C" w:rsidRDefault="00245AAE" w:rsidP="00D37143">
      <w:pPr>
        <w:pStyle w:val="ab"/>
        <w:numPr>
          <w:ilvl w:val="2"/>
          <w:numId w:val="16"/>
        </w:numPr>
        <w:tabs>
          <w:tab w:val="left" w:pos="992"/>
          <w:tab w:val="left" w:pos="170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A0D2C">
        <w:rPr>
          <w:rFonts w:ascii="Arial" w:hAnsi="Arial" w:cs="Arial"/>
          <w:sz w:val="24"/>
          <w:szCs w:val="24"/>
          <w:lang w:val="ru-RU"/>
        </w:rPr>
        <w:t>Объемно-планировочное решение застройки</w:t>
      </w:r>
      <w:r w:rsidR="00093205" w:rsidRPr="002A0D2C">
        <w:rPr>
          <w:rFonts w:ascii="Arial" w:hAnsi="Arial" w:cs="Arial"/>
          <w:sz w:val="24"/>
          <w:szCs w:val="24"/>
          <w:lang w:val="ru-RU"/>
        </w:rPr>
        <w:t xml:space="preserve"> и </w:t>
      </w:r>
      <w:proofErr w:type="spellStart"/>
      <w:r w:rsidR="00093205" w:rsidRPr="002A0D2C">
        <w:rPr>
          <w:rFonts w:ascii="Arial" w:hAnsi="Arial" w:cs="Arial"/>
          <w:sz w:val="24"/>
          <w:szCs w:val="24"/>
          <w:lang w:val="ru-RU"/>
        </w:rPr>
        <w:t>мастерплан</w:t>
      </w:r>
      <w:proofErr w:type="spellEnd"/>
      <w:r w:rsidR="00093205" w:rsidRPr="002A0D2C">
        <w:rPr>
          <w:rFonts w:ascii="Arial" w:hAnsi="Arial" w:cs="Arial"/>
          <w:sz w:val="24"/>
          <w:szCs w:val="24"/>
          <w:lang w:val="ru-RU"/>
        </w:rPr>
        <w:t xml:space="preserve"> территории</w:t>
      </w:r>
      <w:r w:rsidRPr="002A0D2C">
        <w:rPr>
          <w:rFonts w:ascii="Arial" w:hAnsi="Arial" w:cs="Arial"/>
          <w:sz w:val="24"/>
          <w:szCs w:val="24"/>
          <w:lang w:val="ru-RU"/>
        </w:rPr>
        <w:t>;</w:t>
      </w:r>
    </w:p>
    <w:p w14:paraId="6C96EE52" w14:textId="273EF047" w:rsidR="00093205" w:rsidRPr="002A0D2C" w:rsidRDefault="00245AAE" w:rsidP="00D37143">
      <w:pPr>
        <w:pStyle w:val="ab"/>
        <w:numPr>
          <w:ilvl w:val="2"/>
          <w:numId w:val="16"/>
        </w:numPr>
        <w:tabs>
          <w:tab w:val="left" w:pos="992"/>
          <w:tab w:val="left" w:pos="170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A0D2C">
        <w:rPr>
          <w:rFonts w:ascii="Arial" w:hAnsi="Arial" w:cs="Arial"/>
          <w:sz w:val="24"/>
          <w:szCs w:val="24"/>
          <w:lang w:val="ru-RU"/>
        </w:rPr>
        <w:t xml:space="preserve">Решения, связанные с </w:t>
      </w:r>
      <w:r w:rsidR="00093205" w:rsidRPr="002A0D2C">
        <w:rPr>
          <w:rFonts w:ascii="Arial" w:hAnsi="Arial" w:cs="Arial"/>
          <w:sz w:val="24"/>
          <w:szCs w:val="24"/>
          <w:lang w:val="ru-RU"/>
        </w:rPr>
        <w:t xml:space="preserve">визуальным восприятием </w:t>
      </w:r>
      <w:r w:rsidRPr="002A0D2C">
        <w:rPr>
          <w:rFonts w:ascii="Arial" w:hAnsi="Arial" w:cs="Arial"/>
          <w:sz w:val="24"/>
          <w:szCs w:val="24"/>
          <w:lang w:val="ru-RU"/>
        </w:rPr>
        <w:t>объект</w:t>
      </w:r>
      <w:r w:rsidR="00093205" w:rsidRPr="002A0D2C">
        <w:rPr>
          <w:rFonts w:ascii="Arial" w:hAnsi="Arial" w:cs="Arial"/>
          <w:sz w:val="24"/>
          <w:szCs w:val="24"/>
          <w:lang w:val="ru-RU"/>
        </w:rPr>
        <w:t>а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 </w:t>
      </w:r>
      <w:r w:rsidR="00122ADF" w:rsidRPr="002A0D2C">
        <w:rPr>
          <w:rFonts w:ascii="Arial" w:hAnsi="Arial" w:cs="Arial"/>
          <w:sz w:val="24"/>
          <w:szCs w:val="24"/>
          <w:lang w:val="ru-RU"/>
        </w:rPr>
        <w:t>капитального строительства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 (</w:t>
      </w:r>
      <w:r w:rsidR="00093205" w:rsidRPr="002A0D2C">
        <w:rPr>
          <w:rFonts w:ascii="Arial" w:hAnsi="Arial" w:cs="Arial"/>
          <w:sz w:val="24"/>
          <w:szCs w:val="24"/>
          <w:lang w:val="ru-RU"/>
        </w:rPr>
        <w:t>архитектура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, </w:t>
      </w:r>
      <w:r w:rsidR="00093205" w:rsidRPr="002A0D2C">
        <w:rPr>
          <w:rFonts w:ascii="Arial" w:hAnsi="Arial" w:cs="Arial"/>
          <w:sz w:val="24"/>
          <w:szCs w:val="24"/>
          <w:lang w:val="ru-RU"/>
        </w:rPr>
        <w:t>дизайн мест общего пользования, благоустройство участка и облагораживание окружающей территории</w:t>
      </w:r>
      <w:r w:rsidRPr="002A0D2C">
        <w:rPr>
          <w:rFonts w:ascii="Arial" w:hAnsi="Arial" w:cs="Arial"/>
          <w:sz w:val="24"/>
          <w:szCs w:val="24"/>
          <w:lang w:val="ru-RU"/>
        </w:rPr>
        <w:t>)</w:t>
      </w:r>
      <w:r w:rsidR="002A0D2C" w:rsidRPr="002A0D2C">
        <w:rPr>
          <w:rFonts w:ascii="Arial" w:hAnsi="Arial" w:cs="Arial"/>
          <w:sz w:val="24"/>
          <w:szCs w:val="24"/>
          <w:lang w:val="ru-RU"/>
        </w:rPr>
        <w:t>.</w:t>
      </w:r>
    </w:p>
    <w:p w14:paraId="37AB6BDE" w14:textId="34949488" w:rsidR="00093205" w:rsidRDefault="00093205" w:rsidP="00D37143">
      <w:pPr>
        <w:pStyle w:val="ab"/>
        <w:numPr>
          <w:ilvl w:val="2"/>
          <w:numId w:val="16"/>
        </w:numPr>
        <w:tabs>
          <w:tab w:val="left" w:pos="992"/>
          <w:tab w:val="left" w:pos="170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A0D2C">
        <w:rPr>
          <w:rFonts w:ascii="Arial" w:hAnsi="Arial" w:cs="Arial"/>
          <w:sz w:val="24"/>
          <w:szCs w:val="24"/>
          <w:lang w:val="ru-RU"/>
        </w:rPr>
        <w:t xml:space="preserve">Решения, связанные с инженерным наполнением объекта капитального </w:t>
      </w:r>
      <w:r w:rsidRPr="00AB3CCD">
        <w:rPr>
          <w:rFonts w:ascii="Arial" w:hAnsi="Arial" w:cs="Arial"/>
          <w:sz w:val="24"/>
          <w:szCs w:val="24"/>
          <w:lang w:val="ru-RU"/>
        </w:rPr>
        <w:t>строительства</w:t>
      </w:r>
      <w:r w:rsidR="00245AAE" w:rsidRPr="00AB3CCD">
        <w:rPr>
          <w:rFonts w:ascii="Arial" w:hAnsi="Arial" w:cs="Arial"/>
          <w:sz w:val="24"/>
          <w:szCs w:val="24"/>
          <w:lang w:val="ru-RU"/>
        </w:rPr>
        <w:t>, улучшающ</w:t>
      </w:r>
      <w:r w:rsidRPr="00AB3CCD">
        <w:rPr>
          <w:rFonts w:ascii="Arial" w:hAnsi="Arial" w:cs="Arial"/>
          <w:sz w:val="24"/>
          <w:szCs w:val="24"/>
          <w:lang w:val="ru-RU"/>
        </w:rPr>
        <w:t>им</w:t>
      </w:r>
      <w:r w:rsidR="00245AAE" w:rsidRPr="00AB3CCD">
        <w:rPr>
          <w:rFonts w:ascii="Arial" w:hAnsi="Arial" w:cs="Arial"/>
          <w:sz w:val="24"/>
          <w:szCs w:val="24"/>
          <w:lang w:val="ru-RU"/>
        </w:rPr>
        <w:t xml:space="preserve"> эксплуатационные характеристики здания</w:t>
      </w:r>
      <w:r w:rsidR="002A0D2C">
        <w:rPr>
          <w:rFonts w:ascii="Arial" w:hAnsi="Arial" w:cs="Arial"/>
          <w:sz w:val="24"/>
          <w:szCs w:val="24"/>
          <w:lang w:val="ru-RU"/>
        </w:rPr>
        <w:t>.</w:t>
      </w:r>
    </w:p>
    <w:p w14:paraId="29235F69" w14:textId="4312FCD9" w:rsidR="00AB3CCD" w:rsidRPr="002A0D2C" w:rsidRDefault="00AB3CCD" w:rsidP="00D37143">
      <w:pPr>
        <w:pStyle w:val="ab"/>
        <w:numPr>
          <w:ilvl w:val="2"/>
          <w:numId w:val="16"/>
        </w:numPr>
        <w:tabs>
          <w:tab w:val="left" w:pos="992"/>
          <w:tab w:val="left" w:pos="170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A0D2C">
        <w:rPr>
          <w:rFonts w:ascii="Arial" w:hAnsi="Arial" w:cs="Arial"/>
          <w:sz w:val="24"/>
          <w:szCs w:val="24"/>
          <w:lang w:val="ru-RU"/>
        </w:rPr>
        <w:t>Решения, связанные с дополнительным комфортом и точками привязанности к дому (соседские центры, коворкинг, игровые комнаты, домашние спортзалы и т.п.).</w:t>
      </w:r>
    </w:p>
    <w:p w14:paraId="52F3C5B1" w14:textId="4A7AE9B2" w:rsidR="00245AAE" w:rsidRPr="002A0D2C" w:rsidRDefault="00245AAE" w:rsidP="00D37143">
      <w:pPr>
        <w:pStyle w:val="ab"/>
        <w:numPr>
          <w:ilvl w:val="2"/>
          <w:numId w:val="16"/>
        </w:numPr>
        <w:tabs>
          <w:tab w:val="left" w:pos="992"/>
          <w:tab w:val="left" w:pos="170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45AAE">
        <w:rPr>
          <w:rFonts w:ascii="Arial" w:hAnsi="Arial" w:cs="Arial"/>
          <w:sz w:val="24"/>
          <w:szCs w:val="24"/>
          <w:lang w:val="ru-RU"/>
        </w:rPr>
        <w:t xml:space="preserve">Объекты коммерческого назначения, которые отвечают запросам </w:t>
      </w:r>
      <w:r w:rsidR="00AB3CCD" w:rsidRPr="002A0D2C">
        <w:rPr>
          <w:rFonts w:ascii="Arial" w:hAnsi="Arial" w:cs="Arial"/>
          <w:sz w:val="24"/>
          <w:szCs w:val="24"/>
          <w:lang w:val="ru-RU"/>
        </w:rPr>
        <w:t xml:space="preserve">продуктовой 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концепции, субсидируемые </w:t>
      </w:r>
      <w:r w:rsidRPr="00EE3C4B">
        <w:rPr>
          <w:rFonts w:ascii="Arial" w:hAnsi="Arial" w:cs="Arial"/>
          <w:sz w:val="24"/>
          <w:szCs w:val="24"/>
          <w:lang w:val="ru-RU"/>
        </w:rPr>
        <w:t>застройщиком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 (</w:t>
      </w:r>
      <w:r w:rsidR="00AB3CCD" w:rsidRPr="002A0D2C">
        <w:rPr>
          <w:rFonts w:ascii="Arial" w:hAnsi="Arial" w:cs="Arial"/>
          <w:sz w:val="24"/>
          <w:szCs w:val="24"/>
          <w:lang w:val="ru-RU"/>
        </w:rPr>
        <w:t>кафе, детские клубы и центры досуга, спортивные и медицинские центры, службы доставки и т.п.</w:t>
      </w:r>
      <w:r w:rsidR="006E7E9D" w:rsidRPr="002A0D2C">
        <w:rPr>
          <w:rFonts w:ascii="Arial" w:hAnsi="Arial" w:cs="Arial"/>
          <w:sz w:val="24"/>
          <w:szCs w:val="24"/>
          <w:lang w:val="ru-RU"/>
        </w:rPr>
        <w:t>);</w:t>
      </w:r>
    </w:p>
    <w:p w14:paraId="6CF3E959" w14:textId="0E0C4F27" w:rsidR="00245AAE" w:rsidRPr="00245AAE" w:rsidRDefault="00245AAE" w:rsidP="00D37143">
      <w:pPr>
        <w:pStyle w:val="ab"/>
        <w:numPr>
          <w:ilvl w:val="2"/>
          <w:numId w:val="16"/>
        </w:numPr>
        <w:tabs>
          <w:tab w:val="left" w:pos="992"/>
          <w:tab w:val="left" w:pos="170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45AAE">
        <w:rPr>
          <w:rFonts w:ascii="Arial" w:hAnsi="Arial" w:cs="Arial"/>
          <w:sz w:val="24"/>
          <w:szCs w:val="24"/>
          <w:lang w:val="ru-RU"/>
        </w:rPr>
        <w:t>Объекты внешней инфраструктуры (социальная</w:t>
      </w:r>
      <w:r w:rsidR="00AB3CCD">
        <w:rPr>
          <w:rFonts w:ascii="Arial" w:hAnsi="Arial" w:cs="Arial"/>
          <w:sz w:val="24"/>
          <w:szCs w:val="24"/>
          <w:lang w:val="ru-RU"/>
        </w:rPr>
        <w:t xml:space="preserve"> и образовательная,</w:t>
      </w:r>
      <w:r w:rsidRPr="00245AAE">
        <w:rPr>
          <w:rFonts w:ascii="Arial" w:hAnsi="Arial" w:cs="Arial"/>
          <w:sz w:val="24"/>
          <w:szCs w:val="24"/>
          <w:lang w:val="ru-RU"/>
        </w:rPr>
        <w:t xml:space="preserve"> спортивная, дорожно-транспортная инфраструктура, рекреационн</w:t>
      </w:r>
      <w:r w:rsidR="00AB3CCD">
        <w:rPr>
          <w:rFonts w:ascii="Arial" w:hAnsi="Arial" w:cs="Arial"/>
          <w:sz w:val="24"/>
          <w:szCs w:val="24"/>
          <w:lang w:val="ru-RU"/>
        </w:rPr>
        <w:t>ые</w:t>
      </w:r>
      <w:r w:rsidRPr="00245AAE">
        <w:rPr>
          <w:rFonts w:ascii="Arial" w:hAnsi="Arial" w:cs="Arial"/>
          <w:sz w:val="24"/>
          <w:szCs w:val="24"/>
          <w:lang w:val="ru-RU"/>
        </w:rPr>
        <w:t xml:space="preserve"> зон</w:t>
      </w:r>
      <w:r w:rsidR="00AB3CCD">
        <w:rPr>
          <w:rFonts w:ascii="Arial" w:hAnsi="Arial" w:cs="Arial"/>
          <w:sz w:val="24"/>
          <w:szCs w:val="24"/>
          <w:lang w:val="ru-RU"/>
        </w:rPr>
        <w:t>ы</w:t>
      </w:r>
      <w:r w:rsidRPr="00245AAE">
        <w:rPr>
          <w:rFonts w:ascii="Arial" w:hAnsi="Arial" w:cs="Arial"/>
          <w:sz w:val="24"/>
          <w:szCs w:val="24"/>
          <w:lang w:val="ru-RU"/>
        </w:rPr>
        <w:t xml:space="preserve"> (парк, река, сквер)).</w:t>
      </w:r>
    </w:p>
    <w:p w14:paraId="302673AC" w14:textId="6B77535E" w:rsidR="00AB3CCD" w:rsidRPr="002A0D2C" w:rsidRDefault="00AB3CCD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A0D2C">
        <w:rPr>
          <w:rFonts w:ascii="Arial" w:hAnsi="Arial" w:cs="Arial"/>
          <w:sz w:val="24"/>
          <w:szCs w:val="24"/>
          <w:lang w:val="ru-RU"/>
        </w:rPr>
        <w:t>П</w:t>
      </w:r>
      <w:r w:rsidR="00D44122" w:rsidRPr="002A0D2C">
        <w:rPr>
          <w:rFonts w:ascii="Arial" w:hAnsi="Arial" w:cs="Arial"/>
          <w:sz w:val="24"/>
          <w:szCs w:val="24"/>
          <w:lang w:val="ru-RU"/>
        </w:rPr>
        <w:t xml:space="preserve">родуктовая команда </w:t>
      </w:r>
      <w:r w:rsidRPr="002A0D2C">
        <w:rPr>
          <w:rFonts w:ascii="Arial" w:hAnsi="Arial" w:cs="Arial"/>
          <w:sz w:val="24"/>
          <w:szCs w:val="24"/>
          <w:lang w:val="ru-RU"/>
        </w:rPr>
        <w:t>участвует в постановке з</w:t>
      </w:r>
      <w:r w:rsidR="00D44122" w:rsidRPr="002A0D2C">
        <w:rPr>
          <w:rFonts w:ascii="Arial" w:hAnsi="Arial" w:cs="Arial"/>
          <w:sz w:val="24"/>
          <w:szCs w:val="24"/>
          <w:lang w:val="ru-RU"/>
        </w:rPr>
        <w:t>адани</w:t>
      </w:r>
      <w:r w:rsidRPr="002A0D2C">
        <w:rPr>
          <w:rFonts w:ascii="Arial" w:hAnsi="Arial" w:cs="Arial"/>
          <w:sz w:val="24"/>
          <w:szCs w:val="24"/>
          <w:lang w:val="ru-RU"/>
        </w:rPr>
        <w:t>й</w:t>
      </w:r>
      <w:r w:rsidR="00D44122" w:rsidRPr="002A0D2C">
        <w:rPr>
          <w:rFonts w:ascii="Arial" w:hAnsi="Arial" w:cs="Arial"/>
          <w:sz w:val="24"/>
          <w:szCs w:val="24"/>
          <w:lang w:val="ru-RU"/>
        </w:rPr>
        <w:t xml:space="preserve"> </w:t>
      </w:r>
      <w:r w:rsidRPr="002A0D2C">
        <w:rPr>
          <w:rFonts w:ascii="Arial" w:hAnsi="Arial" w:cs="Arial"/>
          <w:sz w:val="24"/>
          <w:szCs w:val="24"/>
          <w:lang w:val="ru-RU"/>
        </w:rPr>
        <w:t xml:space="preserve">на градостроительную концепцию, </w:t>
      </w:r>
      <w:proofErr w:type="spellStart"/>
      <w:r w:rsidRPr="002A0D2C">
        <w:rPr>
          <w:rFonts w:ascii="Arial" w:hAnsi="Arial" w:cs="Arial"/>
          <w:sz w:val="24"/>
          <w:szCs w:val="24"/>
          <w:lang w:val="ru-RU"/>
        </w:rPr>
        <w:t>форэскиз</w:t>
      </w:r>
      <w:proofErr w:type="spellEnd"/>
      <w:r w:rsidRPr="002A0D2C">
        <w:rPr>
          <w:rFonts w:ascii="Arial" w:hAnsi="Arial" w:cs="Arial"/>
          <w:sz w:val="24"/>
          <w:szCs w:val="24"/>
          <w:lang w:val="ru-RU"/>
        </w:rPr>
        <w:t xml:space="preserve"> и Эскиз, на дизайн МОП и на благоустройство, ТЗ на опытные внедрения отдельных решений и узлов, ТЗ на систему безопасности.</w:t>
      </w:r>
    </w:p>
    <w:p w14:paraId="42689AC7" w14:textId="3B23B9FB" w:rsidR="006E7E9D" w:rsidRPr="00EE3C4B" w:rsidRDefault="00EE3C4B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E3C4B">
        <w:rPr>
          <w:rFonts w:ascii="Arial" w:hAnsi="Arial" w:cs="Arial"/>
          <w:sz w:val="24"/>
          <w:szCs w:val="24"/>
          <w:lang w:val="ru-RU"/>
        </w:rPr>
        <w:t>Финансирование</w:t>
      </w:r>
      <w:r w:rsidR="00AB3CCD" w:rsidRPr="00EE3C4B">
        <w:rPr>
          <w:rFonts w:ascii="Arial" w:hAnsi="Arial" w:cs="Arial"/>
          <w:sz w:val="24"/>
          <w:szCs w:val="24"/>
          <w:lang w:val="ru-RU"/>
        </w:rPr>
        <w:t xml:space="preserve"> н</w:t>
      </w:r>
      <w:r w:rsidR="006E7E9D" w:rsidRPr="00EE3C4B">
        <w:rPr>
          <w:rFonts w:ascii="Arial" w:hAnsi="Arial" w:cs="Arial"/>
          <w:sz w:val="24"/>
          <w:szCs w:val="24"/>
          <w:lang w:val="ru-RU"/>
        </w:rPr>
        <w:t>а реализацию девелоперского продукта могут быть в</w:t>
      </w:r>
      <w:r w:rsidR="00245AAE" w:rsidRPr="00EE3C4B">
        <w:rPr>
          <w:rFonts w:ascii="Arial" w:hAnsi="Arial" w:cs="Arial"/>
          <w:sz w:val="24"/>
          <w:szCs w:val="24"/>
          <w:lang w:val="ru-RU"/>
        </w:rPr>
        <w:t>ыде</w:t>
      </w:r>
      <w:r w:rsidR="006E7E9D" w:rsidRPr="00EE3C4B">
        <w:rPr>
          <w:rFonts w:ascii="Arial" w:hAnsi="Arial" w:cs="Arial"/>
          <w:sz w:val="24"/>
          <w:szCs w:val="24"/>
          <w:lang w:val="ru-RU"/>
        </w:rPr>
        <w:t>лены</w:t>
      </w:r>
      <w:r w:rsidR="00245AAE" w:rsidRPr="00EE3C4B">
        <w:rPr>
          <w:rFonts w:ascii="Arial" w:hAnsi="Arial" w:cs="Arial"/>
          <w:sz w:val="24"/>
          <w:szCs w:val="24"/>
          <w:lang w:val="ru-RU"/>
        </w:rPr>
        <w:t xml:space="preserve"> </w:t>
      </w:r>
      <w:r w:rsidR="00AB3CCD" w:rsidRPr="00EE3C4B">
        <w:rPr>
          <w:rFonts w:ascii="Arial" w:hAnsi="Arial" w:cs="Arial"/>
          <w:sz w:val="24"/>
          <w:szCs w:val="24"/>
          <w:lang w:val="ru-RU"/>
        </w:rPr>
        <w:t xml:space="preserve">из </w:t>
      </w:r>
      <w:r w:rsidR="00245AAE" w:rsidRPr="00EE3C4B">
        <w:rPr>
          <w:rFonts w:ascii="Arial" w:hAnsi="Arial" w:cs="Arial"/>
          <w:sz w:val="24"/>
          <w:szCs w:val="24"/>
          <w:lang w:val="ru-RU"/>
        </w:rPr>
        <w:t>3 источник</w:t>
      </w:r>
      <w:r w:rsidR="00AB3CCD" w:rsidRPr="00EE3C4B">
        <w:rPr>
          <w:rFonts w:ascii="Arial" w:hAnsi="Arial" w:cs="Arial"/>
          <w:sz w:val="24"/>
          <w:szCs w:val="24"/>
          <w:lang w:val="ru-RU"/>
        </w:rPr>
        <w:t>ов</w:t>
      </w:r>
      <w:r w:rsidR="00245AAE" w:rsidRPr="00EE3C4B">
        <w:rPr>
          <w:rFonts w:ascii="Arial" w:hAnsi="Arial" w:cs="Arial"/>
          <w:sz w:val="24"/>
          <w:szCs w:val="24"/>
          <w:lang w:val="ru-RU"/>
        </w:rPr>
        <w:t>: бюджет разных уровней (бюджет города, области), бюджет партнера, бюджет проекта.</w:t>
      </w:r>
    </w:p>
    <w:p w14:paraId="1AA9414D" w14:textId="36714EC2" w:rsidR="00945137" w:rsidRDefault="00245AAE" w:rsidP="00D37143">
      <w:pPr>
        <w:pStyle w:val="ab"/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45AAE">
        <w:rPr>
          <w:rFonts w:ascii="Arial" w:hAnsi="Arial" w:cs="Arial"/>
          <w:sz w:val="24"/>
          <w:szCs w:val="24"/>
          <w:lang w:val="ru-RU"/>
        </w:rPr>
        <w:t xml:space="preserve">Данное распределение фиксируется в отдельной вкладке </w:t>
      </w:r>
      <w:r w:rsidR="006D1749">
        <w:rPr>
          <w:rFonts w:ascii="Arial" w:hAnsi="Arial" w:cs="Arial"/>
          <w:sz w:val="24"/>
          <w:szCs w:val="24"/>
          <w:lang w:val="ru-RU"/>
        </w:rPr>
        <w:t>финансовой модели</w:t>
      </w:r>
      <w:r w:rsidR="006E7E9D">
        <w:rPr>
          <w:rFonts w:ascii="Arial" w:hAnsi="Arial" w:cs="Arial"/>
          <w:sz w:val="24"/>
          <w:szCs w:val="24"/>
          <w:lang w:val="ru-RU"/>
        </w:rPr>
        <w:t xml:space="preserve"> и</w:t>
      </w:r>
      <w:r w:rsidRPr="00245AAE">
        <w:rPr>
          <w:rFonts w:ascii="Arial" w:hAnsi="Arial" w:cs="Arial"/>
          <w:sz w:val="24"/>
          <w:szCs w:val="24"/>
          <w:lang w:val="ru-RU"/>
        </w:rPr>
        <w:t xml:space="preserve"> в ходе реализации проекта </w:t>
      </w:r>
      <w:r w:rsidR="006E7E9D">
        <w:rPr>
          <w:rFonts w:ascii="Arial" w:hAnsi="Arial" w:cs="Arial"/>
          <w:sz w:val="24"/>
          <w:szCs w:val="24"/>
          <w:lang w:val="ru-RU"/>
        </w:rPr>
        <w:t xml:space="preserve">ведется контроль и </w:t>
      </w:r>
      <w:r w:rsidRPr="00245AAE">
        <w:rPr>
          <w:rFonts w:ascii="Arial" w:hAnsi="Arial" w:cs="Arial"/>
          <w:sz w:val="24"/>
          <w:szCs w:val="24"/>
          <w:lang w:val="ru-RU"/>
        </w:rPr>
        <w:t>управл</w:t>
      </w:r>
      <w:r w:rsidR="006E7E9D">
        <w:rPr>
          <w:rFonts w:ascii="Arial" w:hAnsi="Arial" w:cs="Arial"/>
          <w:sz w:val="24"/>
          <w:szCs w:val="24"/>
          <w:lang w:val="ru-RU"/>
        </w:rPr>
        <w:t>ение этими</w:t>
      </w:r>
      <w:r w:rsidRPr="00245AAE">
        <w:rPr>
          <w:rFonts w:ascii="Arial" w:hAnsi="Arial" w:cs="Arial"/>
          <w:sz w:val="24"/>
          <w:szCs w:val="24"/>
          <w:lang w:val="ru-RU"/>
        </w:rPr>
        <w:t xml:space="preserve"> бюджетами</w:t>
      </w:r>
      <w:r w:rsidR="006E7E9D">
        <w:rPr>
          <w:rFonts w:ascii="Arial" w:hAnsi="Arial" w:cs="Arial"/>
          <w:sz w:val="24"/>
          <w:szCs w:val="24"/>
          <w:lang w:val="ru-RU"/>
        </w:rPr>
        <w:t>.</w:t>
      </w:r>
    </w:p>
    <w:p w14:paraId="4605C64C" w14:textId="62982E82" w:rsidR="00245AAE" w:rsidRPr="006B10D0" w:rsidRDefault="00245AAE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E7E9D">
        <w:rPr>
          <w:rFonts w:ascii="Arial" w:hAnsi="Arial" w:cs="Arial"/>
          <w:sz w:val="24"/>
          <w:szCs w:val="24"/>
          <w:lang w:val="ru-RU"/>
        </w:rPr>
        <w:t xml:space="preserve">Продуктовые </w:t>
      </w:r>
      <w:r w:rsidR="008D56CB">
        <w:rPr>
          <w:rFonts w:ascii="Arial" w:hAnsi="Arial" w:cs="Arial"/>
          <w:sz w:val="24"/>
          <w:szCs w:val="24"/>
          <w:lang w:val="ru-RU"/>
        </w:rPr>
        <w:t>решения</w:t>
      </w:r>
      <w:r w:rsidRPr="006E7E9D">
        <w:rPr>
          <w:rFonts w:ascii="Arial" w:hAnsi="Arial" w:cs="Arial"/>
          <w:sz w:val="24"/>
          <w:szCs w:val="24"/>
          <w:lang w:val="ru-RU"/>
        </w:rPr>
        <w:t xml:space="preserve">, попавшие в эскизный проект и дальше на всех этапах проекта (ПД, РД, реализация) контролируются и ведутся по проекту с целью их </w:t>
      </w:r>
      <w:r w:rsidRPr="006B10D0">
        <w:rPr>
          <w:rFonts w:ascii="Arial" w:hAnsi="Arial" w:cs="Arial"/>
          <w:sz w:val="24"/>
          <w:szCs w:val="24"/>
          <w:lang w:val="ru-RU"/>
        </w:rPr>
        <w:t xml:space="preserve">реализации в том виде, в котором были запланированы и </w:t>
      </w:r>
      <w:r w:rsidR="00AB3CCD" w:rsidRPr="006B10D0">
        <w:rPr>
          <w:rFonts w:ascii="Arial" w:hAnsi="Arial" w:cs="Arial"/>
          <w:sz w:val="24"/>
          <w:szCs w:val="24"/>
          <w:lang w:val="ru-RU"/>
        </w:rPr>
        <w:t xml:space="preserve">зафиксированы на </w:t>
      </w:r>
      <w:r w:rsidR="006B10D0">
        <w:rPr>
          <w:rFonts w:ascii="Arial" w:hAnsi="Arial" w:cs="Arial"/>
          <w:sz w:val="24"/>
          <w:szCs w:val="24"/>
          <w:lang w:val="ru-RU"/>
        </w:rPr>
        <w:t>этапе</w:t>
      </w:r>
      <w:r w:rsidR="00AB3CCD" w:rsidRPr="006B10D0">
        <w:rPr>
          <w:rFonts w:ascii="Arial" w:hAnsi="Arial" w:cs="Arial"/>
          <w:sz w:val="24"/>
          <w:szCs w:val="24"/>
          <w:lang w:val="ru-RU"/>
        </w:rPr>
        <w:t xml:space="preserve"> Эскиза</w:t>
      </w:r>
      <w:r w:rsidRPr="006B10D0">
        <w:rPr>
          <w:rFonts w:ascii="Arial" w:hAnsi="Arial" w:cs="Arial"/>
          <w:sz w:val="24"/>
          <w:szCs w:val="24"/>
          <w:lang w:val="ru-RU"/>
        </w:rPr>
        <w:t>.</w:t>
      </w:r>
    </w:p>
    <w:p w14:paraId="736BE837" w14:textId="1EB77C2E" w:rsidR="00F86AB5" w:rsidRDefault="006E7E9D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9307B">
        <w:rPr>
          <w:rFonts w:ascii="Arial" w:hAnsi="Arial" w:cs="Arial"/>
          <w:sz w:val="24"/>
          <w:szCs w:val="24"/>
          <w:lang w:val="ru-RU"/>
        </w:rPr>
        <w:t xml:space="preserve">Утвержденные продуктовые решения на этапах реализации проекта </w:t>
      </w:r>
      <w:r w:rsidR="006417BF" w:rsidRPr="0019307B">
        <w:rPr>
          <w:rFonts w:ascii="Arial" w:hAnsi="Arial" w:cs="Arial"/>
          <w:sz w:val="24"/>
          <w:szCs w:val="24"/>
          <w:lang w:val="ru-RU"/>
        </w:rPr>
        <w:t>могут быть изменены только по коллегиальному решению продуктовой команды</w:t>
      </w:r>
      <w:r w:rsidRPr="0019307B">
        <w:rPr>
          <w:rFonts w:ascii="Arial" w:hAnsi="Arial" w:cs="Arial"/>
          <w:sz w:val="24"/>
          <w:szCs w:val="24"/>
          <w:lang w:val="ru-RU"/>
        </w:rPr>
        <w:t>.</w:t>
      </w:r>
      <w:bookmarkStart w:id="7" w:name="_Приложение_1_Объем"/>
      <w:bookmarkEnd w:id="7"/>
    </w:p>
    <w:p w14:paraId="0023A5C4" w14:textId="1593076C" w:rsidR="000642C6" w:rsidRDefault="000642C6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lastRenderedPageBreak/>
        <w:t>Запрещается вносить изменения в проектную документацию стадии «П» и стадии «РД» за четыре календарных месяца до ввода объекта.</w:t>
      </w:r>
    </w:p>
    <w:p w14:paraId="231C631D" w14:textId="59B73315" w:rsidR="0019307B" w:rsidRPr="0019307B" w:rsidRDefault="0019307B" w:rsidP="00D37143">
      <w:pPr>
        <w:pStyle w:val="ab"/>
        <w:numPr>
          <w:ilvl w:val="1"/>
          <w:numId w:val="16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642C6">
        <w:rPr>
          <w:rFonts w:ascii="Arial" w:hAnsi="Arial" w:cs="Arial"/>
          <w:sz w:val="24"/>
          <w:szCs w:val="24"/>
          <w:lang w:val="ru-RU"/>
        </w:rPr>
        <w:t>Изменения могут вноситься по решению продуктовой команды до ввода в эксплуатацию объекта</w:t>
      </w:r>
      <w:r w:rsidR="000642C6" w:rsidRPr="000642C6">
        <w:rPr>
          <w:rFonts w:ascii="Arial" w:hAnsi="Arial" w:cs="Arial"/>
          <w:sz w:val="24"/>
          <w:szCs w:val="24"/>
          <w:lang w:val="ru-RU"/>
        </w:rPr>
        <w:t xml:space="preserve"> с соблюдением требования п.5.</w:t>
      </w:r>
      <w:r w:rsidR="000642C6">
        <w:rPr>
          <w:rFonts w:ascii="Arial" w:hAnsi="Arial" w:cs="Arial"/>
          <w:sz w:val="24"/>
          <w:szCs w:val="24"/>
          <w:lang w:val="ru-RU"/>
        </w:rPr>
        <w:t>8.</w:t>
      </w:r>
    </w:p>
    <w:sectPr w:rsidR="0019307B" w:rsidRPr="0019307B" w:rsidSect="00D425F1">
      <w:headerReference w:type="default" r:id="rId12"/>
      <w:footerReference w:type="default" r:id="rId13"/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92C12B" w14:textId="77777777" w:rsidR="00104DBA" w:rsidRDefault="00104DBA" w:rsidP="00371595">
      <w:pPr>
        <w:spacing w:before="0" w:after="0" w:line="240" w:lineRule="auto"/>
      </w:pPr>
      <w:r>
        <w:separator/>
      </w:r>
    </w:p>
  </w:endnote>
  <w:endnote w:type="continuationSeparator" w:id="0">
    <w:p w14:paraId="23763F10" w14:textId="77777777" w:rsidR="00104DBA" w:rsidRDefault="00104DBA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C3867A50-1B05-45E5-8B46-4EFCFF13BD43}"/>
    <w:embedBold r:id="rId2" w:fontKey="{C22E27D9-B643-4241-BCCC-4F03194725B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ACCF1051-8AF4-4A41-9B1E-0A7259B4746C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3893A799-89CD-4BC1-AD0C-9E6A2679E30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909C9841-ADCC-4F62-854C-F09FB67C8C1F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6" w:fontKey="{DA3F7564-3E7C-4B4A-9F31-817459D88F1C}"/>
    <w:embedBold r:id="rId7" w:fontKey="{CA5A8587-E031-4261-A96B-06DE1CBEDADD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8" w:fontKey="{AD3EF349-EEDD-4AFE-BE88-95CE4BADB4B2}"/>
    <w:embedBold r:id="rId9" w:fontKey="{87DCC20D-76D9-4D2F-9FAD-805CB8B8A36F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0" w:fontKey="{BCB9F870-9360-4E04-96DE-5A76F24D5F88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FC3CBCB2-F87B-4D03-AA05-DF417D97EB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CCE07E" w14:textId="010B2F56" w:rsidR="00AE20B6" w:rsidRPr="00AE20B6" w:rsidRDefault="00AE20B6">
    <w:pPr>
      <w:pStyle w:val="a5"/>
      <w:jc w:val="right"/>
      <w:rPr>
        <w:rFonts w:ascii="Arial" w:hAnsi="Arial" w:cs="Arial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1240214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1E20999A" w14:textId="77777777" w:rsidR="00CE7695" w:rsidRPr="00CE7695" w:rsidRDefault="00CE7695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CE7695">
          <w:rPr>
            <w:rFonts w:ascii="Arial" w:hAnsi="Arial" w:cs="Arial"/>
            <w:b/>
            <w:sz w:val="24"/>
            <w:szCs w:val="24"/>
          </w:rPr>
          <w:fldChar w:fldCharType="begin"/>
        </w:r>
        <w:r w:rsidRPr="00CE7695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CE7695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CE7695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CE7695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4D0FDF" w14:textId="77777777" w:rsidR="00104DBA" w:rsidRDefault="00104DBA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7FADE31D" w14:textId="77777777" w:rsidR="00104DBA" w:rsidRDefault="00104DBA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997"/>
      <w:gridCol w:w="5652"/>
    </w:tblGrid>
    <w:tr w:rsidR="00467430" w:rsidRPr="00FC6DAF" w14:paraId="57A26110" w14:textId="77777777" w:rsidTr="00467430">
      <w:tc>
        <w:tcPr>
          <w:tcW w:w="1662" w:type="dxa"/>
          <w:shd w:val="clear" w:color="auto" w:fill="auto"/>
        </w:tcPr>
        <w:p w14:paraId="7893D391" w14:textId="77777777" w:rsidR="00467430" w:rsidRPr="00FC6DAF" w:rsidRDefault="00467430" w:rsidP="00FC6DAF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FC6DAF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A5AE820" wp14:editId="1C87F0EA">
                <wp:extent cx="797560" cy="612775"/>
                <wp:effectExtent l="0" t="0" r="2540" b="0"/>
                <wp:docPr id="10" name="Рисунок 10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1" w:type="dxa"/>
          <w:gridSpan w:val="2"/>
          <w:shd w:val="clear" w:color="auto" w:fill="auto"/>
          <w:vAlign w:val="center"/>
        </w:tcPr>
        <w:p w14:paraId="56661A9B" w14:textId="0B74A71C" w:rsidR="00467430" w:rsidRPr="00430911" w:rsidRDefault="00467430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П1.9.3</w:t>
          </w:r>
        </w:p>
      </w:tc>
      <w:tc>
        <w:tcPr>
          <w:tcW w:w="5652" w:type="dxa"/>
          <w:shd w:val="clear" w:color="auto" w:fill="auto"/>
          <w:vAlign w:val="center"/>
        </w:tcPr>
        <w:p w14:paraId="5AE67EFC" w14:textId="3E9036A0" w:rsidR="00467430" w:rsidRPr="00430911" w:rsidRDefault="00467430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430911">
            <w:rPr>
              <w:rFonts w:ascii="Arial" w:hAnsi="Arial" w:cs="Arial"/>
              <w:b/>
              <w:color w:val="000000"/>
              <w:lang w:val="ru-RU"/>
            </w:rPr>
            <w:t>Политика управления Девелоперским продуктом</w:t>
          </w:r>
        </w:p>
      </w:tc>
    </w:tr>
    <w:tr w:rsidR="00CE7695" w:rsidRPr="00FC6DAF" w14:paraId="1A4A3316" w14:textId="77777777" w:rsidTr="00D37143">
      <w:trPr>
        <w:trHeight w:val="35"/>
      </w:trPr>
      <w:tc>
        <w:tcPr>
          <w:tcW w:w="1662" w:type="dxa"/>
          <w:shd w:val="clear" w:color="auto" w:fill="auto"/>
        </w:tcPr>
        <w:p w14:paraId="0B7282A6" w14:textId="77777777" w:rsidR="00CE7695" w:rsidRPr="00FC6DAF" w:rsidRDefault="00CE7695" w:rsidP="00FC6DAF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430AD9FE" w14:textId="77777777" w:rsidR="00CE7695" w:rsidRPr="00FC6DAF" w:rsidRDefault="00CE7695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gridSpan w:val="2"/>
          <w:shd w:val="clear" w:color="auto" w:fill="auto"/>
        </w:tcPr>
        <w:p w14:paraId="1259CE40" w14:textId="77777777" w:rsidR="00CE7695" w:rsidRPr="00FC6DAF" w:rsidRDefault="00CE7695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5FDAD32A" w14:textId="07A09B2B" w:rsidR="00CE7695" w:rsidRPr="00CE7695" w:rsidRDefault="00CE7695" w:rsidP="00CE7695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976BE"/>
    <w:multiLevelType w:val="hybridMultilevel"/>
    <w:tmpl w:val="13AE41D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37B7C"/>
    <w:multiLevelType w:val="hybridMultilevel"/>
    <w:tmpl w:val="50EAA7FE"/>
    <w:lvl w:ilvl="0" w:tplc="04190005">
      <w:start w:val="1"/>
      <w:numFmt w:val="bullet"/>
      <w:lvlText w:val=""/>
      <w:lvlJc w:val="left"/>
      <w:pPr>
        <w:ind w:left="171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2020A08"/>
    <w:multiLevelType w:val="hybridMultilevel"/>
    <w:tmpl w:val="A6D845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D70F2"/>
    <w:multiLevelType w:val="hybridMultilevel"/>
    <w:tmpl w:val="82CE924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E623DAD"/>
    <w:multiLevelType w:val="multilevel"/>
    <w:tmpl w:val="AF445BC0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8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12" w:hanging="1800"/>
      </w:pPr>
      <w:rPr>
        <w:rFonts w:hint="default"/>
      </w:rPr>
    </w:lvl>
  </w:abstractNum>
  <w:abstractNum w:abstractNumId="5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9E75D4"/>
    <w:multiLevelType w:val="multilevel"/>
    <w:tmpl w:val="47B2D81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29F2BC4"/>
    <w:multiLevelType w:val="hybridMultilevel"/>
    <w:tmpl w:val="80664886"/>
    <w:lvl w:ilvl="0" w:tplc="7E7AB40A">
      <w:start w:val="1"/>
      <w:numFmt w:val="decimal"/>
      <w:lvlText w:val="1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503637A"/>
    <w:multiLevelType w:val="multilevel"/>
    <w:tmpl w:val="327418CC"/>
    <w:lvl w:ilvl="0">
      <w:start w:val="1"/>
      <w:numFmt w:val="decimal"/>
      <w:lvlText w:val="%1"/>
      <w:lvlJc w:val="left"/>
      <w:pPr>
        <w:ind w:left="435" w:hanging="435"/>
      </w:pPr>
    </w:lvl>
    <w:lvl w:ilvl="1">
      <w:start w:val="1"/>
      <w:numFmt w:val="decimal"/>
      <w:lvlText w:val="%1.%2"/>
      <w:lvlJc w:val="left"/>
      <w:pPr>
        <w:ind w:left="719" w:hanging="435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11" w15:restartNumberingAfterBreak="0">
    <w:nsid w:val="36AF0861"/>
    <w:multiLevelType w:val="hybridMultilevel"/>
    <w:tmpl w:val="B9BE24A2"/>
    <w:lvl w:ilvl="0" w:tplc="DF5A2D28">
      <w:start w:val="1"/>
      <w:numFmt w:val="bullet"/>
      <w:lvlText w:val=""/>
      <w:lvlJc w:val="left"/>
      <w:pPr>
        <w:ind w:left="3196" w:hanging="360"/>
      </w:pPr>
      <w:rPr>
        <w:rFonts w:ascii="Symbol" w:hAnsi="Symbol" w:hint="default"/>
        <w:b w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B741939"/>
    <w:multiLevelType w:val="hybridMultilevel"/>
    <w:tmpl w:val="5CB61E5A"/>
    <w:lvl w:ilvl="0" w:tplc="7E7AB40A">
      <w:start w:val="1"/>
      <w:numFmt w:val="decimal"/>
      <w:lvlText w:val="1.%1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BB7E76"/>
    <w:multiLevelType w:val="hybridMultilevel"/>
    <w:tmpl w:val="7C646588"/>
    <w:lvl w:ilvl="0" w:tplc="F4BA1ACC">
      <w:start w:val="1"/>
      <w:numFmt w:val="decimal"/>
      <w:lvlText w:val="4.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C8629C"/>
    <w:multiLevelType w:val="hybridMultilevel"/>
    <w:tmpl w:val="B2ECAEFE"/>
    <w:lvl w:ilvl="0" w:tplc="0419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526C530D"/>
    <w:multiLevelType w:val="multilevel"/>
    <w:tmpl w:val="8F60CB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7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18" w15:restartNumberingAfterBreak="0">
    <w:nsid w:val="5BDB32ED"/>
    <w:multiLevelType w:val="multilevel"/>
    <w:tmpl w:val="2CEA7A12"/>
    <w:lvl w:ilvl="0">
      <w:start w:val="1"/>
      <w:numFmt w:val="decimal"/>
      <w:lvlText w:val="%1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6314" w:hanging="360"/>
      </w:pPr>
    </w:lvl>
    <w:lvl w:ilvl="2">
      <w:start w:val="1"/>
      <w:numFmt w:val="decimal"/>
      <w:isLgl/>
      <w:lvlText w:val="%1.%2.%3"/>
      <w:lvlJc w:val="left"/>
      <w:pPr>
        <w:ind w:left="1789" w:hanging="720"/>
      </w:pPr>
    </w:lvl>
    <w:lvl w:ilvl="3">
      <w:start w:val="1"/>
      <w:numFmt w:val="decimal"/>
      <w:isLgl/>
      <w:lvlText w:val="%1.%2.%3.%4"/>
      <w:lvlJc w:val="left"/>
      <w:pPr>
        <w:ind w:left="2149" w:hanging="1080"/>
      </w:pPr>
    </w:lvl>
    <w:lvl w:ilvl="4">
      <w:start w:val="1"/>
      <w:numFmt w:val="decimal"/>
      <w:isLgl/>
      <w:lvlText w:val="%1.%2.%3.%4.%5"/>
      <w:lvlJc w:val="left"/>
      <w:pPr>
        <w:ind w:left="2149" w:hanging="1080"/>
      </w:pPr>
    </w:lvl>
    <w:lvl w:ilvl="5">
      <w:start w:val="1"/>
      <w:numFmt w:val="decimal"/>
      <w:isLgl/>
      <w:lvlText w:val="%1.%2.%3.%4.%5.%6"/>
      <w:lvlJc w:val="left"/>
      <w:pPr>
        <w:ind w:left="2509" w:hanging="1440"/>
      </w:pPr>
    </w:lvl>
    <w:lvl w:ilvl="6">
      <w:start w:val="1"/>
      <w:numFmt w:val="decimal"/>
      <w:isLgl/>
      <w:lvlText w:val="%1.%2.%3.%4.%5.%6.%7"/>
      <w:lvlJc w:val="left"/>
      <w:pPr>
        <w:ind w:left="2509" w:hanging="1440"/>
      </w:p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</w:lvl>
  </w:abstractNum>
  <w:abstractNum w:abstractNumId="19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21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7796B79"/>
    <w:multiLevelType w:val="hybridMultilevel"/>
    <w:tmpl w:val="A8568E5A"/>
    <w:lvl w:ilvl="0" w:tplc="0A80416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535DF5"/>
    <w:multiLevelType w:val="hybridMultilevel"/>
    <w:tmpl w:val="7C646588"/>
    <w:lvl w:ilvl="0" w:tplc="F4BA1ACC">
      <w:start w:val="1"/>
      <w:numFmt w:val="decimal"/>
      <w:lvlText w:val="4.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80225"/>
    <w:multiLevelType w:val="hybridMultilevel"/>
    <w:tmpl w:val="026E83CE"/>
    <w:lvl w:ilvl="0" w:tplc="E03CF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D0407F7"/>
    <w:multiLevelType w:val="hybridMultilevel"/>
    <w:tmpl w:val="699E406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594AA8"/>
    <w:multiLevelType w:val="hybridMultilevel"/>
    <w:tmpl w:val="A1548D8A"/>
    <w:lvl w:ilvl="0" w:tplc="2E3C0D2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21842DF"/>
    <w:multiLevelType w:val="multilevel"/>
    <w:tmpl w:val="7C9C1192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29" w15:restartNumberingAfterBreak="0">
    <w:nsid w:val="721E497A"/>
    <w:multiLevelType w:val="multilevel"/>
    <w:tmpl w:val="2312AAC6"/>
    <w:lvl w:ilvl="0">
      <w:start w:val="4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393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24" w:hanging="1800"/>
      </w:pPr>
      <w:rPr>
        <w:rFonts w:hint="default"/>
      </w:rPr>
    </w:lvl>
  </w:abstractNum>
  <w:num w:numId="1">
    <w:abstractNumId w:val="19"/>
  </w:num>
  <w:num w:numId="2">
    <w:abstractNumId w:val="17"/>
  </w:num>
  <w:num w:numId="3">
    <w:abstractNumId w:val="5"/>
  </w:num>
  <w:num w:numId="4">
    <w:abstractNumId w:val="12"/>
  </w:num>
  <w:num w:numId="5">
    <w:abstractNumId w:val="9"/>
  </w:num>
  <w:num w:numId="6">
    <w:abstractNumId w:val="20"/>
  </w:num>
  <w:num w:numId="7">
    <w:abstractNumId w:val="21"/>
  </w:num>
  <w:num w:numId="8">
    <w:abstractNumId w:val="6"/>
  </w:num>
  <w:num w:numId="9">
    <w:abstractNumId w:val="26"/>
  </w:num>
  <w:num w:numId="10">
    <w:abstractNumId w:val="13"/>
  </w:num>
  <w:num w:numId="11">
    <w:abstractNumId w:val="8"/>
  </w:num>
  <w:num w:numId="12">
    <w:abstractNumId w:val="7"/>
  </w:num>
  <w:num w:numId="13">
    <w:abstractNumId w:val="14"/>
  </w:num>
  <w:num w:numId="14">
    <w:abstractNumId w:val="22"/>
  </w:num>
  <w:num w:numId="15">
    <w:abstractNumId w:val="0"/>
  </w:num>
  <w:num w:numId="16">
    <w:abstractNumId w:val="28"/>
  </w:num>
  <w:num w:numId="17">
    <w:abstractNumId w:val="16"/>
  </w:num>
  <w:num w:numId="18">
    <w:abstractNumId w:val="3"/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1"/>
  </w:num>
  <w:num w:numId="21">
    <w:abstractNumId w:val="11"/>
  </w:num>
  <w:num w:numId="22">
    <w:abstractNumId w:val="24"/>
  </w:num>
  <w:num w:numId="2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3"/>
  </w:num>
  <w:num w:numId="25">
    <w:abstractNumId w:val="29"/>
  </w:num>
  <w:num w:numId="26">
    <w:abstractNumId w:val="4"/>
  </w:num>
  <w:num w:numId="27">
    <w:abstractNumId w:val="2"/>
  </w:num>
  <w:num w:numId="28">
    <w:abstractNumId w:val="15"/>
  </w:num>
  <w:num w:numId="29">
    <w:abstractNumId w:val="1"/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embedSystemFonts/>
  <w:proofState w:spelling="clean" w:grammar="clean"/>
  <w:documentProtection w:edit="trackedChanges" w:enforcement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3734"/>
    <w:rsid w:val="00011EF9"/>
    <w:rsid w:val="00014745"/>
    <w:rsid w:val="000345AB"/>
    <w:rsid w:val="000404D1"/>
    <w:rsid w:val="00041779"/>
    <w:rsid w:val="000642C6"/>
    <w:rsid w:val="00073792"/>
    <w:rsid w:val="00087AB3"/>
    <w:rsid w:val="00093205"/>
    <w:rsid w:val="00093259"/>
    <w:rsid w:val="000A7EC0"/>
    <w:rsid w:val="000B11C6"/>
    <w:rsid w:val="000B31BF"/>
    <w:rsid w:val="000B3B68"/>
    <w:rsid w:val="000B67AB"/>
    <w:rsid w:val="000C3A98"/>
    <w:rsid w:val="000C5A4B"/>
    <w:rsid w:val="000C6F43"/>
    <w:rsid w:val="000D285C"/>
    <w:rsid w:val="000E0A60"/>
    <w:rsid w:val="000E14FD"/>
    <w:rsid w:val="000E2581"/>
    <w:rsid w:val="000E468D"/>
    <w:rsid w:val="0010056B"/>
    <w:rsid w:val="00102893"/>
    <w:rsid w:val="00102C9E"/>
    <w:rsid w:val="001047E3"/>
    <w:rsid w:val="00104DBA"/>
    <w:rsid w:val="00122ADF"/>
    <w:rsid w:val="00135055"/>
    <w:rsid w:val="00183A2B"/>
    <w:rsid w:val="00185F6C"/>
    <w:rsid w:val="00185FAC"/>
    <w:rsid w:val="00190B2D"/>
    <w:rsid w:val="0019307B"/>
    <w:rsid w:val="001C0D36"/>
    <w:rsid w:val="001C778A"/>
    <w:rsid w:val="001E638A"/>
    <w:rsid w:val="00200C78"/>
    <w:rsid w:val="0021118A"/>
    <w:rsid w:val="002153FC"/>
    <w:rsid w:val="00223A33"/>
    <w:rsid w:val="00230509"/>
    <w:rsid w:val="00233A85"/>
    <w:rsid w:val="002400FE"/>
    <w:rsid w:val="00245AAE"/>
    <w:rsid w:val="0026029A"/>
    <w:rsid w:val="00281B2F"/>
    <w:rsid w:val="00286806"/>
    <w:rsid w:val="00286A92"/>
    <w:rsid w:val="002A0D2C"/>
    <w:rsid w:val="002A47EA"/>
    <w:rsid w:val="002B63D2"/>
    <w:rsid w:val="002B7CAB"/>
    <w:rsid w:val="002C1DCF"/>
    <w:rsid w:val="002C549F"/>
    <w:rsid w:val="002C5BEC"/>
    <w:rsid w:val="002C7B0C"/>
    <w:rsid w:val="002D3905"/>
    <w:rsid w:val="002D41D7"/>
    <w:rsid w:val="002E18DC"/>
    <w:rsid w:val="002F267B"/>
    <w:rsid w:val="00305D1F"/>
    <w:rsid w:val="00306F9B"/>
    <w:rsid w:val="0031389F"/>
    <w:rsid w:val="003369EE"/>
    <w:rsid w:val="00355D74"/>
    <w:rsid w:val="00363272"/>
    <w:rsid w:val="00371595"/>
    <w:rsid w:val="003722F6"/>
    <w:rsid w:val="00381A2B"/>
    <w:rsid w:val="00381CA1"/>
    <w:rsid w:val="003B0345"/>
    <w:rsid w:val="003B1E72"/>
    <w:rsid w:val="003B5E4F"/>
    <w:rsid w:val="003C26C6"/>
    <w:rsid w:val="003D532C"/>
    <w:rsid w:val="003F78AC"/>
    <w:rsid w:val="004053B8"/>
    <w:rsid w:val="00406EB7"/>
    <w:rsid w:val="00422AA8"/>
    <w:rsid w:val="004300A3"/>
    <w:rsid w:val="00430911"/>
    <w:rsid w:val="00434D37"/>
    <w:rsid w:val="0044248C"/>
    <w:rsid w:val="004437F9"/>
    <w:rsid w:val="00454360"/>
    <w:rsid w:val="00467430"/>
    <w:rsid w:val="00490C6E"/>
    <w:rsid w:val="004B5705"/>
    <w:rsid w:val="004C4633"/>
    <w:rsid w:val="004D767C"/>
    <w:rsid w:val="004E704C"/>
    <w:rsid w:val="004E7721"/>
    <w:rsid w:val="00504109"/>
    <w:rsid w:val="005255BF"/>
    <w:rsid w:val="00525DF8"/>
    <w:rsid w:val="00554BC3"/>
    <w:rsid w:val="00557688"/>
    <w:rsid w:val="005632B1"/>
    <w:rsid w:val="00574406"/>
    <w:rsid w:val="0058015F"/>
    <w:rsid w:val="00580345"/>
    <w:rsid w:val="0058329E"/>
    <w:rsid w:val="00585921"/>
    <w:rsid w:val="00586571"/>
    <w:rsid w:val="00596C3C"/>
    <w:rsid w:val="00596C44"/>
    <w:rsid w:val="005A36BE"/>
    <w:rsid w:val="005D48B8"/>
    <w:rsid w:val="005E1CF8"/>
    <w:rsid w:val="006058A1"/>
    <w:rsid w:val="006104CF"/>
    <w:rsid w:val="006161BE"/>
    <w:rsid w:val="00640A07"/>
    <w:rsid w:val="006417BF"/>
    <w:rsid w:val="00665DA7"/>
    <w:rsid w:val="006767D4"/>
    <w:rsid w:val="00685B8B"/>
    <w:rsid w:val="006A3F21"/>
    <w:rsid w:val="006A5B8D"/>
    <w:rsid w:val="006B10D0"/>
    <w:rsid w:val="006C468B"/>
    <w:rsid w:val="006D1749"/>
    <w:rsid w:val="006E6024"/>
    <w:rsid w:val="006E65E7"/>
    <w:rsid w:val="006E7E9D"/>
    <w:rsid w:val="006F0D06"/>
    <w:rsid w:val="006F1DC9"/>
    <w:rsid w:val="00710A1A"/>
    <w:rsid w:val="007134A9"/>
    <w:rsid w:val="00726992"/>
    <w:rsid w:val="007350DC"/>
    <w:rsid w:val="00742C80"/>
    <w:rsid w:val="00742E02"/>
    <w:rsid w:val="007800C3"/>
    <w:rsid w:val="0079034D"/>
    <w:rsid w:val="007911A1"/>
    <w:rsid w:val="00796B90"/>
    <w:rsid w:val="007A5B58"/>
    <w:rsid w:val="007C200F"/>
    <w:rsid w:val="007C21F8"/>
    <w:rsid w:val="007D2835"/>
    <w:rsid w:val="007F24A4"/>
    <w:rsid w:val="007F4CCF"/>
    <w:rsid w:val="00822227"/>
    <w:rsid w:val="00825584"/>
    <w:rsid w:val="0083301E"/>
    <w:rsid w:val="00833934"/>
    <w:rsid w:val="008356FE"/>
    <w:rsid w:val="008472FF"/>
    <w:rsid w:val="00855C20"/>
    <w:rsid w:val="0086092F"/>
    <w:rsid w:val="008655E1"/>
    <w:rsid w:val="00880042"/>
    <w:rsid w:val="00881352"/>
    <w:rsid w:val="00881A72"/>
    <w:rsid w:val="00887996"/>
    <w:rsid w:val="00893A0E"/>
    <w:rsid w:val="008A1DE4"/>
    <w:rsid w:val="008A7FBA"/>
    <w:rsid w:val="008C11B2"/>
    <w:rsid w:val="008D56CB"/>
    <w:rsid w:val="008F17C7"/>
    <w:rsid w:val="008F2936"/>
    <w:rsid w:val="008F58E1"/>
    <w:rsid w:val="008F6563"/>
    <w:rsid w:val="00903CB0"/>
    <w:rsid w:val="00920B4E"/>
    <w:rsid w:val="009224F4"/>
    <w:rsid w:val="00922EE7"/>
    <w:rsid w:val="00945137"/>
    <w:rsid w:val="009451B9"/>
    <w:rsid w:val="00952DD3"/>
    <w:rsid w:val="0095393C"/>
    <w:rsid w:val="00955D53"/>
    <w:rsid w:val="00957BAD"/>
    <w:rsid w:val="00961AE0"/>
    <w:rsid w:val="0096288B"/>
    <w:rsid w:val="00987C10"/>
    <w:rsid w:val="00991D2A"/>
    <w:rsid w:val="00992381"/>
    <w:rsid w:val="009A3728"/>
    <w:rsid w:val="009A3DC3"/>
    <w:rsid w:val="009B1707"/>
    <w:rsid w:val="009C75D6"/>
    <w:rsid w:val="009D3E45"/>
    <w:rsid w:val="00A06B7D"/>
    <w:rsid w:val="00A10536"/>
    <w:rsid w:val="00A22DAD"/>
    <w:rsid w:val="00A26DD3"/>
    <w:rsid w:val="00A63882"/>
    <w:rsid w:val="00A669F6"/>
    <w:rsid w:val="00A67016"/>
    <w:rsid w:val="00A74A07"/>
    <w:rsid w:val="00A757F9"/>
    <w:rsid w:val="00A921A4"/>
    <w:rsid w:val="00A9792E"/>
    <w:rsid w:val="00AA3995"/>
    <w:rsid w:val="00AA6976"/>
    <w:rsid w:val="00AB23A6"/>
    <w:rsid w:val="00AB3CCD"/>
    <w:rsid w:val="00AD475D"/>
    <w:rsid w:val="00AD705C"/>
    <w:rsid w:val="00AE20B6"/>
    <w:rsid w:val="00AE307D"/>
    <w:rsid w:val="00AE37B5"/>
    <w:rsid w:val="00AF4039"/>
    <w:rsid w:val="00B0565D"/>
    <w:rsid w:val="00B062B1"/>
    <w:rsid w:val="00B06B85"/>
    <w:rsid w:val="00B14D79"/>
    <w:rsid w:val="00B23C40"/>
    <w:rsid w:val="00B32D74"/>
    <w:rsid w:val="00B40FDE"/>
    <w:rsid w:val="00B42569"/>
    <w:rsid w:val="00B47828"/>
    <w:rsid w:val="00B550C6"/>
    <w:rsid w:val="00B606CC"/>
    <w:rsid w:val="00B6689F"/>
    <w:rsid w:val="00B70162"/>
    <w:rsid w:val="00B72A06"/>
    <w:rsid w:val="00B847C4"/>
    <w:rsid w:val="00B8733A"/>
    <w:rsid w:val="00B977A5"/>
    <w:rsid w:val="00BA1AAC"/>
    <w:rsid w:val="00BA4DED"/>
    <w:rsid w:val="00BA5B2D"/>
    <w:rsid w:val="00BB22B5"/>
    <w:rsid w:val="00BC2E57"/>
    <w:rsid w:val="00BD0016"/>
    <w:rsid w:val="00BD3087"/>
    <w:rsid w:val="00BE52DE"/>
    <w:rsid w:val="00C05A26"/>
    <w:rsid w:val="00C11E49"/>
    <w:rsid w:val="00C3174D"/>
    <w:rsid w:val="00C33085"/>
    <w:rsid w:val="00C4348C"/>
    <w:rsid w:val="00C6124D"/>
    <w:rsid w:val="00C65C97"/>
    <w:rsid w:val="00C716F1"/>
    <w:rsid w:val="00C820EF"/>
    <w:rsid w:val="00CA6BDA"/>
    <w:rsid w:val="00CC13CD"/>
    <w:rsid w:val="00CE7695"/>
    <w:rsid w:val="00D176EF"/>
    <w:rsid w:val="00D179F6"/>
    <w:rsid w:val="00D245AE"/>
    <w:rsid w:val="00D32253"/>
    <w:rsid w:val="00D33D6A"/>
    <w:rsid w:val="00D37143"/>
    <w:rsid w:val="00D425F1"/>
    <w:rsid w:val="00D44122"/>
    <w:rsid w:val="00D50703"/>
    <w:rsid w:val="00D8432E"/>
    <w:rsid w:val="00DA44B0"/>
    <w:rsid w:val="00DA6B5A"/>
    <w:rsid w:val="00DB26BE"/>
    <w:rsid w:val="00DB4DA0"/>
    <w:rsid w:val="00DC04A8"/>
    <w:rsid w:val="00DC73A1"/>
    <w:rsid w:val="00DD7529"/>
    <w:rsid w:val="00DD7E50"/>
    <w:rsid w:val="00DE105D"/>
    <w:rsid w:val="00DF6F45"/>
    <w:rsid w:val="00E138C5"/>
    <w:rsid w:val="00E17D8A"/>
    <w:rsid w:val="00E26C99"/>
    <w:rsid w:val="00E538A6"/>
    <w:rsid w:val="00E60529"/>
    <w:rsid w:val="00E64F11"/>
    <w:rsid w:val="00E66034"/>
    <w:rsid w:val="00E81B21"/>
    <w:rsid w:val="00E83943"/>
    <w:rsid w:val="00E92A16"/>
    <w:rsid w:val="00E96CEF"/>
    <w:rsid w:val="00EA0821"/>
    <w:rsid w:val="00EA59C6"/>
    <w:rsid w:val="00EC0808"/>
    <w:rsid w:val="00EC10EA"/>
    <w:rsid w:val="00ED4187"/>
    <w:rsid w:val="00ED5518"/>
    <w:rsid w:val="00EE3C4B"/>
    <w:rsid w:val="00F11843"/>
    <w:rsid w:val="00F11C7A"/>
    <w:rsid w:val="00F12D9A"/>
    <w:rsid w:val="00F131C4"/>
    <w:rsid w:val="00F21CD0"/>
    <w:rsid w:val="00F25D25"/>
    <w:rsid w:val="00F3122C"/>
    <w:rsid w:val="00F357A5"/>
    <w:rsid w:val="00F50731"/>
    <w:rsid w:val="00F56BA1"/>
    <w:rsid w:val="00F6067C"/>
    <w:rsid w:val="00F71828"/>
    <w:rsid w:val="00F71918"/>
    <w:rsid w:val="00F738DD"/>
    <w:rsid w:val="00F86AB5"/>
    <w:rsid w:val="00FA21E0"/>
    <w:rsid w:val="00FA307C"/>
    <w:rsid w:val="00FB300E"/>
    <w:rsid w:val="00FB7201"/>
    <w:rsid w:val="00FB7EBB"/>
    <w:rsid w:val="00FC22B3"/>
    <w:rsid w:val="00FC609E"/>
    <w:rsid w:val="00FC6DAF"/>
    <w:rsid w:val="00FD60AD"/>
    <w:rsid w:val="00FF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FontStyle26">
    <w:name w:val="Font Style26"/>
    <w:basedOn w:val="a0"/>
    <w:uiPriority w:val="99"/>
    <w:rsid w:val="00BA1AAC"/>
    <w:rPr>
      <w:rFonts w:ascii="Times New Roman" w:hAnsi="Times New Roman" w:cs="Times New Roman"/>
      <w:b/>
      <w:bCs/>
      <w:sz w:val="22"/>
      <w:szCs w:val="22"/>
    </w:rPr>
  </w:style>
  <w:style w:type="character" w:styleId="af4">
    <w:name w:val="Unresolved Mention"/>
    <w:basedOn w:val="a0"/>
    <w:uiPriority w:val="99"/>
    <w:semiHidden/>
    <w:unhideWhenUsed/>
    <w:rsid w:val="00F86A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4FED5-EEB7-41D9-A21B-87730BDBB31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893810E-1D1B-4ACA-9B6C-F1E47D896D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92B5CE8-51B9-410C-ADE9-6957A9F5D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1290</Words>
  <Characters>7358</Characters>
  <Application>Microsoft Office Word</Application>
  <DocSecurity>0</DocSecurity>
  <Lines>61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8631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gerasimova</dc:creator>
  <cp:lastModifiedBy>Шишкина Анна Вячеславовна</cp:lastModifiedBy>
  <cp:revision>5</cp:revision>
  <cp:lastPrinted>2023-04-18T05:43:00Z</cp:lastPrinted>
  <dcterms:created xsi:type="dcterms:W3CDTF">2023-05-24T05:28:00Z</dcterms:created>
  <dcterms:modified xsi:type="dcterms:W3CDTF">2024-04-11T07:38:00Z</dcterms:modified>
</cp:coreProperties>
</file>